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1ED2" w14:textId="77777777" w:rsidR="0095236B" w:rsidRDefault="00000000">
      <w:pPr>
        <w:spacing w:after="0" w:line="276" w:lineRule="auto"/>
        <w:jc w:val="center"/>
        <w:rPr>
          <w:rFonts w:ascii="Trebuchet MS" w:eastAsia="Trebuchet MS" w:hAnsi="Trebuchet MS" w:cs="Trebuchet MS"/>
          <w:sz w:val="32"/>
        </w:rPr>
      </w:pPr>
      <w:r>
        <w:rPr>
          <w:noProof/>
        </w:rPr>
        <mc:AlternateContent>
          <mc:Choice Requires="wpg">
            <w:drawing>
              <wp:inline distT="0" distB="0" distL="0" distR="0" wp14:anchorId="1E275C48" wp14:editId="670BF252">
                <wp:extent cx="800100" cy="845245"/>
                <wp:effectExtent l="0" t="0" r="0" b="0"/>
                <wp:docPr id="52433" name="Group 52433"/>
                <wp:cNvGraphicFramePr/>
                <a:graphic xmlns:a="http://schemas.openxmlformats.org/drawingml/2006/main">
                  <a:graphicData uri="http://schemas.microsoft.com/office/word/2010/wordprocessingGroup">
                    <wpg:wgp>
                      <wpg:cNvGrpSpPr/>
                      <wpg:grpSpPr>
                        <a:xfrm>
                          <a:off x="0" y="0"/>
                          <a:ext cx="800100" cy="845245"/>
                          <a:chOff x="0" y="0"/>
                          <a:chExt cx="800100" cy="845245"/>
                        </a:xfrm>
                      </wpg:grpSpPr>
                      <wps:wsp>
                        <wps:cNvPr id="3322" name="Rectangle 3322"/>
                        <wps:cNvSpPr/>
                        <wps:spPr>
                          <a:xfrm>
                            <a:off x="0" y="609302"/>
                            <a:ext cx="81347" cy="313803"/>
                          </a:xfrm>
                          <a:prstGeom prst="rect">
                            <a:avLst/>
                          </a:prstGeom>
                          <a:ln>
                            <a:noFill/>
                          </a:ln>
                        </wps:spPr>
                        <wps:txbx>
                          <w:txbxContent>
                            <w:p w14:paraId="505C2E85" w14:textId="77777777" w:rsidR="0095236B" w:rsidRDefault="00000000">
                              <w:r>
                                <w:rPr>
                                  <w:rFonts w:ascii="Trebuchet MS" w:eastAsia="Trebuchet MS" w:hAnsi="Trebuchet MS" w:cs="Trebuchet MS"/>
                                  <w:sz w:val="32"/>
                                </w:rPr>
                                <w:t xml:space="preserve"> </w:t>
                              </w:r>
                            </w:p>
                          </w:txbxContent>
                        </wps:txbx>
                        <wps:bodyPr horzOverflow="overflow" vert="horz" lIns="0" tIns="0" rIns="0" bIns="0" rtlCol="0">
                          <a:noAutofit/>
                        </wps:bodyPr>
                      </wps:wsp>
                      <pic:pic xmlns:pic="http://schemas.openxmlformats.org/drawingml/2006/picture">
                        <pic:nvPicPr>
                          <pic:cNvPr id="3387" name="Picture 3387"/>
                          <pic:cNvPicPr/>
                        </pic:nvPicPr>
                        <pic:blipFill>
                          <a:blip r:embed="rId5"/>
                          <a:stretch>
                            <a:fillRect/>
                          </a:stretch>
                        </pic:blipFill>
                        <pic:spPr>
                          <a:xfrm>
                            <a:off x="0" y="0"/>
                            <a:ext cx="800100" cy="800100"/>
                          </a:xfrm>
                          <a:prstGeom prst="rect">
                            <a:avLst/>
                          </a:prstGeom>
                        </pic:spPr>
                      </pic:pic>
                    </wpg:wgp>
                  </a:graphicData>
                </a:graphic>
              </wp:inline>
            </w:drawing>
          </mc:Choice>
          <mc:Fallback>
            <w:pict>
              <v:group id="Group 52433" o:spid="_x0000_s1026" style="width:63pt;height:66.55pt;mso-position-horizontal-relative:char;mso-position-vertical-relative:line" coordsize="8001,8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">
                <v:rect id="Rectangle 3322" o:spid="_x0000_s1027" style="position:absolute;top:6093;width:813;height:3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q0ccA&#10;AADdAAAADwAAAGRycy9kb3ducmV2LnhtbESPT2vCQBTE74V+h+UVvNVNExCNriH0D/FYtWC9PbKv&#10;SWj2bchuTfTTdwXB4zAzv2FW2WhacaLeNZYVvEwjEMSl1Q1XCr72H89zEM4ja2wtk4IzOcjWjw8r&#10;TLUdeEunna9EgLBLUUHtfZdK6cqaDLqp7YiD92N7gz7IvpK6xyHATSvjKJpJgw2HhRo7eq2p/N39&#10;GQXFvMu/N/YyVO37sTh8HhZv+4VXavI05ksQnkZ/D9/aG60gSeIY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UKtHHAAAA3QAAAA8AAAAAAAAAAAAAAAAAmAIAAGRy&#10;cy9kb3ducmV2LnhtbFBLBQYAAAAABAAEAPUAAACMAwAAAAA=&#10;" filled="f" stroked="f">
                  <v:textbox inset="0,0,0,0">
                    <w:txbxContent>
                      <w:p>
                        <w:r>
                          <w:rPr>
                            <w:rFonts w:ascii="Trebuchet MS" w:eastAsia="Trebuchet MS" w:hAnsi="Trebuchet MS" w:cs="Trebuchet MS"/>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7" o:spid="_x0000_s1028" type="#_x0000_t75" style="position:absolute;width:8001;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70/HHAAAA3QAAAA8AAABkcnMvZG93bnJldi54bWxEj0FrwkAUhO8F/8PyhF5EN61QJXUVmyIo&#10;eDGth94e2Wc2mH0bsluN/npXEDwOM/MNM1t0thYnan3lWMHbKAFBXDhdcang92c1nILwAVlj7ZgU&#10;XMjDYt57mWGq3Zl3dMpDKSKEfYoKTAhNKqUvDFn0I9cQR+/gWoshyraUusVzhNtavifJh7RYcVww&#10;2FBmqDjm/1bBar3LMfuul5urmQyyr4H/25utUq/9bvkJIlAXnuFHe60VjMfTCdzfxCcg5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70/HHAAAA3QAAAA8AAAAAAAAAAAAA&#10;AAAAnwIAAGRycy9kb3ducmV2LnhtbFBLBQYAAAAABAAEAPcAAACTAwAAAAA=&#10;">
                  <v:imagedata r:id="rId6" o:title=""/>
                </v:shape>
                <w10:anchorlock/>
              </v:group>
            </w:pict>
          </mc:Fallback>
        </mc:AlternateContent>
      </w:r>
    </w:p>
    <w:p w14:paraId="0ABE3788" w14:textId="77777777" w:rsidR="0095236B" w:rsidRDefault="00000000">
      <w:pPr>
        <w:spacing w:after="0" w:line="276" w:lineRule="auto"/>
        <w:jc w:val="center"/>
        <w:rPr>
          <w:b/>
          <w:sz w:val="36"/>
          <w:szCs w:val="36"/>
        </w:rPr>
      </w:pPr>
      <w:r>
        <w:rPr>
          <w:b/>
          <w:sz w:val="36"/>
          <w:szCs w:val="36"/>
        </w:rPr>
        <w:t>NCAC Shooting Sports Unit/District Event Review (v11d)</w:t>
      </w:r>
    </w:p>
    <w:p w14:paraId="3E651CB2" w14:textId="77777777" w:rsidR="0095236B" w:rsidRDefault="0095236B">
      <w:pPr>
        <w:spacing w:after="0" w:line="276" w:lineRule="auto"/>
        <w:ind w:left="-5" w:hanging="10"/>
        <w:rPr>
          <w:rFonts w:ascii="Trebuchet MS" w:eastAsia="Trebuchet MS" w:hAnsi="Trebuchet MS" w:cs="Trebuchet MS"/>
          <w:sz w:val="20"/>
        </w:rPr>
      </w:pPr>
    </w:p>
    <w:p w14:paraId="480AACA9" w14:textId="77777777" w:rsidR="0095236B" w:rsidRDefault="00000000">
      <w:pPr>
        <w:spacing w:after="0" w:line="276" w:lineRule="auto"/>
        <w:ind w:left="-5" w:hanging="10"/>
        <w:rPr>
          <w:rFonts w:ascii="Trebuchet MS" w:eastAsia="Trebuchet MS" w:hAnsi="Trebuchet MS" w:cs="Trebuchet MS"/>
          <w:sz w:val="20"/>
        </w:rPr>
      </w:pPr>
      <w:r>
        <w:rPr>
          <w:rFonts w:ascii="Trebuchet MS" w:eastAsia="Trebuchet MS" w:hAnsi="Trebuchet MS" w:cs="Trebuchet MS"/>
          <w:sz w:val="20"/>
        </w:rPr>
        <w:t xml:space="preserve">All requests to allow or support a shooting sport (archery, rifle, pistol, shotgun, slingshot, BB) at any event held in NCAC (Council, District, Unit) must be submitted in a timely manner using the form below.  The event is not authorized for shooting sports unless event approval is received from the NCAC Shooting Sports Committee. </w:t>
      </w:r>
      <w:r>
        <w:rPr>
          <w:rFonts w:ascii="Trebuchet MS" w:eastAsia="Trebuchet MS" w:hAnsi="Trebuchet MS" w:cs="Trebuchet MS"/>
          <w:b/>
          <w:sz w:val="20"/>
        </w:rPr>
        <w:t xml:space="preserve"> Send the completed form to the Committee Chairman Demi Pulas (</w:t>
      </w:r>
      <w:hyperlink r:id="rId7" w:history="1">
        <w:r>
          <w:rPr>
            <w:rStyle w:val="Hyperlink"/>
            <w:rFonts w:ascii="Trebuchet MS" w:eastAsia="Trebuchet MS" w:hAnsi="Trebuchet MS" w:cs="Trebuchet MS"/>
            <w:b/>
            <w:sz w:val="20"/>
          </w:rPr>
          <w:t>K4BSA@verizon.net</w:t>
        </w:r>
      </w:hyperlink>
      <w:r>
        <w:rPr>
          <w:rFonts w:ascii="Trebuchet MS" w:eastAsia="Trebuchet MS" w:hAnsi="Trebuchet MS" w:cs="Trebuchet MS"/>
          <w:b/>
          <w:sz w:val="20"/>
        </w:rPr>
        <w:t>) and Vice-Chair for Administration Brian Suddeth (</w:t>
      </w:r>
      <w:hyperlink r:id="rId8" w:history="1">
        <w:r>
          <w:rPr>
            <w:rStyle w:val="Hyperlink"/>
            <w:rFonts w:ascii="Trebuchet MS" w:eastAsia="Trebuchet MS" w:hAnsi="Trebuchet MS" w:cs="Trebuchet MS"/>
            <w:b/>
            <w:sz w:val="20"/>
          </w:rPr>
          <w:t>Brian@Suddeth.com</w:t>
        </w:r>
      </w:hyperlink>
      <w:r>
        <w:rPr>
          <w:rFonts w:ascii="Trebuchet MS" w:eastAsia="Trebuchet MS" w:hAnsi="Trebuchet MS" w:cs="Trebuchet MS"/>
          <w:b/>
          <w:sz w:val="20"/>
        </w:rPr>
        <w:t>) for review to ensure appropriate standards for qualified supervision, approved range, and appropriate equipment are covered and the activity is logged for NCAC records</w:t>
      </w:r>
      <w:r>
        <w:rPr>
          <w:rFonts w:ascii="Trebuchet MS" w:eastAsia="Trebuchet MS" w:hAnsi="Trebuchet MS" w:cs="Trebuchet MS"/>
          <w:sz w:val="20"/>
        </w:rPr>
        <w:t>.</w:t>
      </w:r>
    </w:p>
    <w:p w14:paraId="5C8E9A9F" w14:textId="77777777" w:rsidR="0095236B" w:rsidRDefault="00000000">
      <w:pPr>
        <w:spacing w:after="0" w:line="276" w:lineRule="auto"/>
        <w:ind w:left="-5" w:hanging="10"/>
      </w:pPr>
      <w:r>
        <w:rPr>
          <w:rFonts w:ascii="Trebuchet MS" w:eastAsia="Trebuchet MS" w:hAnsi="Trebuchet MS" w:cs="Trebuchet MS"/>
          <w:sz w:val="20"/>
        </w:rPr>
        <w:t xml:space="preserve">Please follow these guidelines for submission: </w:t>
      </w:r>
    </w:p>
    <w:p w14:paraId="65CEADAF" w14:textId="77777777" w:rsidR="0095236B" w:rsidRDefault="00000000">
      <w:pPr>
        <w:pStyle w:val="ListParagraph"/>
        <w:numPr>
          <w:ilvl w:val="0"/>
          <w:numId w:val="8"/>
        </w:numPr>
        <w:spacing w:after="0" w:line="276" w:lineRule="auto"/>
      </w:pPr>
      <w:r>
        <w:rPr>
          <w:rFonts w:ascii="Trebuchet MS" w:eastAsia="Trebuchet MS" w:hAnsi="Trebuchet MS" w:cs="Trebuchet MS"/>
          <w:sz w:val="20"/>
        </w:rPr>
        <w:t xml:space="preserve">For large events (50+ expected participants) requesting review and/or support, </w:t>
      </w:r>
      <w:r>
        <w:rPr>
          <w:rFonts w:ascii="Trebuchet MS" w:eastAsia="Trebuchet MS" w:hAnsi="Trebuchet MS" w:cs="Trebuchet MS"/>
          <w:b/>
          <w:sz w:val="20"/>
        </w:rPr>
        <w:t>six (6) months' notice</w:t>
      </w:r>
      <w:r>
        <w:rPr>
          <w:rFonts w:ascii="Trebuchet MS" w:eastAsia="Trebuchet MS" w:hAnsi="Trebuchet MS" w:cs="Trebuchet MS"/>
          <w:sz w:val="20"/>
        </w:rPr>
        <w:t xml:space="preserve"> to the NCAC Shooting Sports Committee is requested to allow time to arrange for scheduling instructor staff and equipment.   </w:t>
      </w:r>
    </w:p>
    <w:p w14:paraId="44EA104E" w14:textId="77777777" w:rsidR="0095236B" w:rsidRDefault="00000000">
      <w:pPr>
        <w:pStyle w:val="ListParagraph"/>
        <w:numPr>
          <w:ilvl w:val="0"/>
          <w:numId w:val="8"/>
        </w:numPr>
        <w:spacing w:after="0" w:line="276" w:lineRule="auto"/>
      </w:pPr>
      <w:r>
        <w:rPr>
          <w:rFonts w:ascii="Trebuchet MS" w:eastAsia="Trebuchet MS" w:hAnsi="Trebuchet MS" w:cs="Trebuchet MS"/>
          <w:sz w:val="20"/>
        </w:rPr>
        <w:t xml:space="preserve">For other events (under 50 expected participants) requesting review and/or support, </w:t>
      </w:r>
      <w:r>
        <w:rPr>
          <w:rFonts w:ascii="Trebuchet MS" w:eastAsia="Trebuchet MS" w:hAnsi="Trebuchet MS" w:cs="Trebuchet MS"/>
          <w:b/>
          <w:sz w:val="20"/>
        </w:rPr>
        <w:t>three (3) months' notice</w:t>
      </w:r>
      <w:r>
        <w:rPr>
          <w:rFonts w:ascii="Trebuchet MS" w:eastAsia="Trebuchet MS" w:hAnsi="Trebuchet MS" w:cs="Trebuchet MS"/>
          <w:sz w:val="20"/>
        </w:rPr>
        <w:t xml:space="preserve"> to the NCAC Shooting Sports Committee is requested to allow time to arrange for scheduling instructor staff and equipment. </w:t>
      </w:r>
    </w:p>
    <w:p w14:paraId="6280523B" w14:textId="77777777" w:rsidR="0095236B" w:rsidRDefault="00000000">
      <w:pPr>
        <w:pStyle w:val="ListParagraph"/>
        <w:numPr>
          <w:ilvl w:val="0"/>
          <w:numId w:val="8"/>
        </w:numPr>
        <w:spacing w:after="0" w:line="276" w:lineRule="auto"/>
      </w:pPr>
      <w:r>
        <w:rPr>
          <w:rFonts w:ascii="Trebuchet MS" w:eastAsia="Trebuchet MS" w:hAnsi="Trebuchet MS" w:cs="Trebuchet MS"/>
          <w:b/>
        </w:rPr>
        <w:t>All shooting sports events must comply with BSA Guide to Safe Scouting and BSA Shooting Sports Manual guidelines.</w:t>
      </w:r>
      <w:r>
        <w:rPr>
          <w:rFonts w:ascii="Trebuchet MS" w:eastAsia="Trebuchet MS" w:hAnsi="Trebuchet MS" w:cs="Trebuchet MS"/>
        </w:rPr>
        <w:t xml:space="preserve"> </w:t>
      </w:r>
    </w:p>
    <w:p w14:paraId="6FDF8FBA" w14:textId="77777777" w:rsidR="0095236B" w:rsidRDefault="00000000">
      <w:pPr>
        <w:pStyle w:val="ListParagraph"/>
        <w:numPr>
          <w:ilvl w:val="0"/>
          <w:numId w:val="8"/>
        </w:numPr>
        <w:spacing w:after="0" w:line="276" w:lineRule="auto"/>
        <w:rPr>
          <w:b/>
        </w:rPr>
      </w:pPr>
      <w:r>
        <w:rPr>
          <w:rFonts w:ascii="Trebuchet MS" w:eastAsia="Trebuchet MS" w:hAnsi="Trebuchet MS" w:cs="Trebuchet MS"/>
          <w:b/>
        </w:rPr>
        <w:t>If the event coordinator is requesting any support for qualified supervision, arranging for appropriate equipment, range inspections etc. from the Shooting Sports Committee, that must be CLEARLY INDICATED on the form, otherwise it is assumed that the unit/district event planners will be covering staffing and equipment per statements in the request.</w:t>
      </w:r>
    </w:p>
    <w:p w14:paraId="6E99BACB" w14:textId="77777777" w:rsidR="0095236B" w:rsidRDefault="0095236B">
      <w:pPr>
        <w:spacing w:after="0" w:line="276" w:lineRule="auto"/>
        <w:ind w:left="-5" w:hanging="10"/>
        <w:rPr>
          <w:rFonts w:ascii="Trebuchet MS" w:eastAsia="Trebuchet MS" w:hAnsi="Trebuchet MS" w:cs="Trebuchet MS"/>
          <w:b/>
        </w:rPr>
      </w:pPr>
    </w:p>
    <w:p w14:paraId="1A9FF110"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I am aware of and am responsible for ensuring that BSA Guide to Safe Scouting and BSA Shooting Sports Guidelines are complied with during this event.</w:t>
      </w:r>
    </w:p>
    <w:p w14:paraId="04EFBB46" w14:textId="77777777" w:rsidR="0095236B" w:rsidRDefault="0095236B">
      <w:pPr>
        <w:spacing w:after="0" w:line="276" w:lineRule="auto"/>
        <w:ind w:left="-5" w:hanging="10"/>
        <w:rPr>
          <w:rFonts w:ascii="Trebuchet MS" w:eastAsia="Trebuchet MS" w:hAnsi="Trebuchet MS" w:cs="Trebuchet MS"/>
          <w:b/>
        </w:rPr>
      </w:pPr>
    </w:p>
    <w:p w14:paraId="7BF01257" w14:textId="201CC61C"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(Name):</w:t>
      </w:r>
      <w:r w:rsidR="00F52AA0">
        <w:rPr>
          <w:rFonts w:ascii="Trebuchet MS" w:eastAsia="Trebuchet MS" w:hAnsi="Trebuchet MS" w:cs="Trebuchet MS"/>
        </w:rPr>
        <w:tab/>
      </w:r>
      <w:r w:rsidR="00F52AA0">
        <w:rPr>
          <w:rFonts w:ascii="Trebuchet MS" w:eastAsia="Trebuchet MS" w:hAnsi="Trebuchet MS" w:cs="Trebuchet MS"/>
        </w:rPr>
        <w:tab/>
      </w:r>
      <w:r w:rsidR="00F52AA0">
        <w:rPr>
          <w:rFonts w:ascii="Trebuchet MS" w:eastAsia="Trebuchet MS" w:hAnsi="Trebuchet MS" w:cs="Trebuchet MS"/>
        </w:rPr>
        <w:tab/>
      </w:r>
      <w:r w:rsidR="00F52AA0">
        <w:rPr>
          <w:rFonts w:ascii="Trebuchet MS" w:eastAsia="Trebuchet MS" w:hAnsi="Trebuchet MS" w:cs="Trebuchet MS"/>
        </w:rPr>
        <w:tab/>
      </w:r>
      <w:r>
        <w:rPr>
          <w:rFonts w:ascii="Trebuchet MS" w:eastAsia="Trebuchet MS" w:hAnsi="Trebuchet MS" w:cs="Trebuchet MS"/>
          <w:b/>
        </w:rPr>
        <w:t>(Date):</w:t>
      </w:r>
      <w:r>
        <w:rPr>
          <w:rFonts w:ascii="Trebuchet MS" w:eastAsia="Trebuchet MS" w:hAnsi="Trebuchet MS" w:cs="Trebuchet MS"/>
        </w:rPr>
        <w:t xml:space="preserve">  </w:t>
      </w:r>
    </w:p>
    <w:p w14:paraId="43FC905C" w14:textId="77777777" w:rsidR="0095236B" w:rsidRDefault="0095236B">
      <w:pPr>
        <w:spacing w:after="0" w:line="276" w:lineRule="auto"/>
        <w:ind w:left="-5" w:hanging="10"/>
        <w:rPr>
          <w:rFonts w:ascii="Trebuchet MS" w:eastAsia="Trebuchet MS" w:hAnsi="Trebuchet MS" w:cs="Trebuchet MS"/>
          <w:b/>
        </w:rPr>
      </w:pPr>
    </w:p>
    <w:p w14:paraId="4B3B03E5"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Reviewed by District Representative to the NCAC Shooting Sports Committee:</w:t>
      </w:r>
    </w:p>
    <w:p w14:paraId="3211464D" w14:textId="77777777" w:rsidR="0095236B" w:rsidRDefault="0095236B">
      <w:pPr>
        <w:spacing w:after="0" w:line="276" w:lineRule="auto"/>
        <w:ind w:left="-5" w:hanging="10"/>
        <w:rPr>
          <w:rFonts w:ascii="Trebuchet MS" w:eastAsia="Trebuchet MS" w:hAnsi="Trebuchet MS" w:cs="Trebuchet MS"/>
          <w:b/>
        </w:rPr>
      </w:pPr>
    </w:p>
    <w:p w14:paraId="5BC2D735" w14:textId="1515F10C"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(Name):</w:t>
      </w:r>
      <w:r>
        <w:rPr>
          <w:rFonts w:ascii="Trebuchet MS" w:eastAsia="Trebuchet MS" w:hAnsi="Trebuchet MS" w:cs="Trebuchet MS"/>
        </w:rPr>
        <w:t xml:space="preserve">   </w:t>
      </w:r>
      <w:r w:rsidR="00F52AA0">
        <w:rPr>
          <w:rFonts w:ascii="Trebuchet MS" w:eastAsia="Trebuchet MS" w:hAnsi="Trebuchet MS" w:cs="Trebuchet MS"/>
        </w:rPr>
        <w:tab/>
      </w:r>
      <w:r w:rsidR="00F52AA0">
        <w:rPr>
          <w:rFonts w:ascii="Trebuchet MS" w:eastAsia="Trebuchet MS" w:hAnsi="Trebuchet MS" w:cs="Trebuchet MS"/>
        </w:rPr>
        <w:tab/>
      </w:r>
      <w:r w:rsidR="00F52AA0">
        <w:rPr>
          <w:rFonts w:ascii="Trebuchet MS" w:eastAsia="Trebuchet MS" w:hAnsi="Trebuchet MS" w:cs="Trebuchet MS"/>
        </w:rPr>
        <w:tab/>
      </w:r>
      <w:r w:rsidR="00F52AA0">
        <w:rPr>
          <w:rFonts w:ascii="Trebuchet MS" w:eastAsia="Trebuchet MS" w:hAnsi="Trebuchet MS" w:cs="Trebuchet MS"/>
        </w:rPr>
        <w:tab/>
      </w:r>
      <w:r>
        <w:rPr>
          <w:rFonts w:ascii="Trebuchet MS" w:eastAsia="Trebuchet MS" w:hAnsi="Trebuchet MS" w:cs="Trebuchet MS"/>
          <w:b/>
        </w:rPr>
        <w:t>(Date):</w:t>
      </w:r>
      <w:r>
        <w:rPr>
          <w:rFonts w:ascii="Trebuchet MS" w:eastAsia="Trebuchet MS" w:hAnsi="Trebuchet MS" w:cs="Trebuchet MS"/>
        </w:rPr>
        <w:t xml:space="preserve">  </w:t>
      </w:r>
    </w:p>
    <w:p w14:paraId="5CC6E0EC" w14:textId="77777777" w:rsidR="0095236B" w:rsidRDefault="0095236B">
      <w:pPr>
        <w:spacing w:after="0" w:line="276" w:lineRule="auto"/>
        <w:ind w:left="-5" w:hanging="10"/>
        <w:rPr>
          <w:rFonts w:ascii="Trebuchet MS" w:eastAsia="Trebuchet MS" w:hAnsi="Trebuchet MS" w:cs="Trebuchet MS"/>
        </w:rPr>
      </w:pPr>
    </w:p>
    <w:p w14:paraId="70CC6342" w14:textId="39DEC2C5"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(District):</w:t>
      </w:r>
      <w:r>
        <w:rPr>
          <w:rFonts w:ascii="Trebuchet MS" w:eastAsia="Trebuchet MS" w:hAnsi="Trebuchet MS" w:cs="Trebuchet MS"/>
        </w:rPr>
        <w:t xml:space="preserve"> </w:t>
      </w:r>
    </w:p>
    <w:p w14:paraId="6C08DC13" w14:textId="77777777" w:rsidR="0095236B" w:rsidRDefault="0095236B">
      <w:pPr>
        <w:spacing w:after="0" w:line="276" w:lineRule="auto"/>
        <w:ind w:left="-5" w:hanging="10"/>
        <w:rPr>
          <w:rFonts w:ascii="Trebuchet MS" w:eastAsia="Trebuchet MS" w:hAnsi="Trebuchet MS" w:cs="Trebuchet MS"/>
          <w:b/>
        </w:rPr>
      </w:pPr>
    </w:p>
    <w:p w14:paraId="2AEFC3E8" w14:textId="05436A9D" w:rsidR="0095236B" w:rsidRDefault="00000000">
      <w:pPr>
        <w:spacing w:after="0" w:line="276" w:lineRule="auto"/>
        <w:ind w:left="-5" w:hanging="10"/>
      </w:pPr>
      <w:r>
        <w:rPr>
          <w:rFonts w:ascii="Trebuchet MS" w:eastAsia="Trebuchet MS" w:hAnsi="Trebuchet MS" w:cs="Trebuchet MS"/>
          <w:b/>
        </w:rPr>
        <w:t>Event Name:</w:t>
      </w:r>
      <w:r>
        <w:rPr>
          <w:rFonts w:ascii="Trebuchet MS" w:eastAsia="Trebuchet MS" w:hAnsi="Trebuchet MS" w:cs="Trebuchet MS"/>
        </w:rPr>
        <w:t xml:space="preserve">   </w:t>
      </w:r>
    </w:p>
    <w:p w14:paraId="4B3B70A0" w14:textId="77777777" w:rsidR="0095236B" w:rsidRDefault="0095236B">
      <w:pPr>
        <w:spacing w:after="0" w:line="276" w:lineRule="auto"/>
        <w:ind w:left="-5" w:hanging="10"/>
        <w:rPr>
          <w:rFonts w:ascii="Trebuchet MS" w:eastAsia="Trebuchet MS" w:hAnsi="Trebuchet MS" w:cs="Trebuchet MS"/>
        </w:rPr>
      </w:pPr>
    </w:p>
    <w:p w14:paraId="425C7FB1" w14:textId="065DB9F8" w:rsidR="0095236B" w:rsidRDefault="00000000">
      <w:pPr>
        <w:spacing w:after="0" w:line="276" w:lineRule="auto"/>
        <w:ind w:left="-5" w:hanging="10"/>
      </w:pPr>
      <w:r>
        <w:rPr>
          <w:rFonts w:ascii="Trebuchet MS" w:eastAsia="Trebuchet MS" w:hAnsi="Trebuchet MS" w:cs="Trebuchet MS"/>
          <w:b/>
        </w:rPr>
        <w:t>Event Date(s) and Planned Rain Date(s)</w:t>
      </w:r>
      <w:r>
        <w:rPr>
          <w:rFonts w:ascii="Trebuchet MS" w:eastAsia="Trebuchet MS" w:hAnsi="Trebuchet MS" w:cs="Trebuchet MS"/>
        </w:rPr>
        <w:t xml:space="preserve">:   </w:t>
      </w:r>
    </w:p>
    <w:p w14:paraId="719B93C5" w14:textId="77777777" w:rsidR="0095236B" w:rsidRDefault="0095236B">
      <w:pPr>
        <w:spacing w:after="0" w:line="276" w:lineRule="auto"/>
        <w:ind w:left="-5" w:hanging="10"/>
        <w:rPr>
          <w:rFonts w:ascii="Trebuchet MS" w:eastAsia="Trebuchet MS" w:hAnsi="Trebuchet MS" w:cs="Trebuchet MS"/>
        </w:rPr>
      </w:pPr>
    </w:p>
    <w:p w14:paraId="0F01A3E1" w14:textId="77777777" w:rsidR="00A562AE"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Requesting Group (Unit, District, NCAC level group, etc.):</w:t>
      </w:r>
      <w:r w:rsidR="005F7D54">
        <w:rPr>
          <w:rFonts w:ascii="Trebuchet MS" w:eastAsia="Trebuchet MS" w:hAnsi="Trebuchet MS" w:cs="Trebuchet MS"/>
          <w:b/>
        </w:rPr>
        <w:t xml:space="preserve">  </w:t>
      </w:r>
    </w:p>
    <w:p w14:paraId="05ABEBDF" w14:textId="77777777" w:rsidR="0095236B" w:rsidRDefault="0095236B">
      <w:pPr>
        <w:spacing w:after="0" w:line="276" w:lineRule="auto"/>
        <w:ind w:left="-5" w:hanging="10"/>
        <w:rPr>
          <w:rFonts w:ascii="Trebuchet MS" w:eastAsia="Trebuchet MS" w:hAnsi="Trebuchet MS" w:cs="Trebuchet MS"/>
          <w:b/>
        </w:rPr>
      </w:pPr>
    </w:p>
    <w:p w14:paraId="2F847865" w14:textId="54B403A8" w:rsidR="0095236B" w:rsidRDefault="00000000">
      <w:pPr>
        <w:spacing w:after="0" w:line="276" w:lineRule="auto"/>
        <w:ind w:left="-5" w:hanging="10"/>
      </w:pPr>
      <w:r>
        <w:rPr>
          <w:rFonts w:ascii="Trebuchet MS" w:eastAsia="Trebuchet MS" w:hAnsi="Trebuchet MS" w:cs="Trebuchet MS"/>
          <w:b/>
        </w:rPr>
        <w:t xml:space="preserve">Event POC Contact Information: </w:t>
      </w:r>
      <w:r>
        <w:rPr>
          <w:rFonts w:ascii="Trebuchet MS" w:eastAsia="Trebuchet MS" w:hAnsi="Trebuchet MS" w:cs="Trebuchet MS"/>
        </w:rPr>
        <w:t xml:space="preserve">  </w:t>
      </w:r>
    </w:p>
    <w:p w14:paraId="080B7EE1" w14:textId="77777777" w:rsidR="0095236B" w:rsidRDefault="0095236B">
      <w:pPr>
        <w:spacing w:after="0" w:line="276" w:lineRule="auto"/>
        <w:ind w:left="-5" w:hanging="10"/>
        <w:rPr>
          <w:rFonts w:ascii="Trebuchet MS" w:eastAsia="Trebuchet MS" w:hAnsi="Trebuchet MS" w:cs="Trebuchet MS"/>
        </w:rPr>
      </w:pPr>
    </w:p>
    <w:p w14:paraId="3C0F3C74" w14:textId="44A21803"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If Unit Event Provide Contact information for Committee Chair and Charter Org Rep:</w:t>
      </w:r>
      <w:r w:rsidR="005F7D54">
        <w:rPr>
          <w:rFonts w:ascii="Trebuchet MS" w:eastAsia="Trebuchet MS" w:hAnsi="Trebuchet MS" w:cs="Trebuchet MS"/>
          <w:b/>
        </w:rPr>
        <w:t xml:space="preserve">  </w:t>
      </w:r>
    </w:p>
    <w:p w14:paraId="2F8F0941" w14:textId="77777777" w:rsidR="0095236B" w:rsidRDefault="0095236B">
      <w:pPr>
        <w:spacing w:after="0" w:line="276" w:lineRule="auto"/>
        <w:ind w:left="-5" w:hanging="10"/>
        <w:rPr>
          <w:rFonts w:ascii="Trebuchet MS" w:eastAsia="Trebuchet MS" w:hAnsi="Trebuchet MS" w:cs="Trebuchet MS"/>
          <w:b/>
        </w:rPr>
      </w:pPr>
    </w:p>
    <w:p w14:paraId="1D62D7A9" w14:textId="1C3BF5CF"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 xml:space="preserve">Event Location (Note if BSA authorized location/commercial/private): </w:t>
      </w:r>
      <w:r>
        <w:rPr>
          <w:rFonts w:ascii="Trebuchet MS" w:eastAsia="Trebuchet MS" w:hAnsi="Trebuchet MS" w:cs="Trebuchet MS"/>
        </w:rPr>
        <w:t xml:space="preserve">  </w:t>
      </w:r>
    </w:p>
    <w:p w14:paraId="73F82816" w14:textId="77777777" w:rsidR="0095236B" w:rsidRDefault="0095236B">
      <w:pPr>
        <w:spacing w:after="0" w:line="276" w:lineRule="auto"/>
        <w:ind w:left="-5" w:hanging="10"/>
        <w:rPr>
          <w:rFonts w:ascii="Trebuchet MS" w:eastAsia="Trebuchet MS" w:hAnsi="Trebuchet MS" w:cs="Trebuchet MS"/>
        </w:rPr>
      </w:pPr>
    </w:p>
    <w:p w14:paraId="1226CEF4" w14:textId="451E9B44" w:rsidR="0095236B" w:rsidRDefault="00000000">
      <w:pPr>
        <w:spacing w:after="0" w:line="276" w:lineRule="auto"/>
        <w:ind w:left="-5" w:hanging="10"/>
      </w:pPr>
      <w:r>
        <w:rPr>
          <w:rFonts w:ascii="Trebuchet MS" w:eastAsia="Trebuchet MS" w:hAnsi="Trebuchet MS" w:cs="Trebuchet MS"/>
          <w:b/>
        </w:rPr>
        <w:t>Planned Participants by Program Range (Cub, Scouts BSA, Venturing/Sea Scout/Exploring):</w:t>
      </w:r>
      <w:r>
        <w:rPr>
          <w:rFonts w:ascii="Trebuchet MS" w:eastAsia="Trebuchet MS" w:hAnsi="Trebuchet MS" w:cs="Trebuchet MS"/>
        </w:rPr>
        <w:t xml:space="preserve">   </w:t>
      </w:r>
    </w:p>
    <w:p w14:paraId="75DE1CF6" w14:textId="77777777" w:rsidR="0095236B" w:rsidRDefault="0095236B">
      <w:pPr>
        <w:spacing w:after="0" w:line="276" w:lineRule="auto"/>
        <w:ind w:left="-5" w:hanging="10"/>
        <w:rPr>
          <w:rFonts w:ascii="Trebuchet MS" w:eastAsia="Trebuchet MS" w:hAnsi="Trebuchet MS" w:cs="Trebuchet MS"/>
        </w:rPr>
      </w:pPr>
    </w:p>
    <w:p w14:paraId="6509FDA7" w14:textId="4237501A"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Estimated Participant Count by Scout Program Level:</w:t>
      </w:r>
      <w:r>
        <w:rPr>
          <w:rFonts w:ascii="Trebuchet MS" w:eastAsia="Trebuchet MS" w:hAnsi="Trebuchet MS" w:cs="Trebuchet MS"/>
        </w:rPr>
        <w:t xml:space="preserve">   </w:t>
      </w:r>
    </w:p>
    <w:p w14:paraId="4B54EC46" w14:textId="77777777" w:rsidR="0095236B" w:rsidRDefault="0095236B">
      <w:pPr>
        <w:spacing w:after="0" w:line="276" w:lineRule="auto"/>
        <w:ind w:left="-5" w:hanging="10"/>
        <w:rPr>
          <w:rFonts w:ascii="Trebuchet MS" w:eastAsia="Trebuchet MS" w:hAnsi="Trebuchet MS" w:cs="Trebuchet MS"/>
        </w:rPr>
      </w:pPr>
    </w:p>
    <w:p w14:paraId="13F915E5" w14:textId="5F08CB76" w:rsidR="0095236B" w:rsidRDefault="00000000">
      <w:pPr>
        <w:spacing w:after="0" w:line="276" w:lineRule="auto"/>
        <w:ind w:left="-5" w:hanging="10"/>
        <w:rPr>
          <w:b/>
        </w:rPr>
      </w:pPr>
      <w:r>
        <w:rPr>
          <w:rFonts w:ascii="Trebuchet MS" w:eastAsia="Trebuchet MS" w:hAnsi="Trebuchet MS" w:cs="Trebuchet MS"/>
          <w:b/>
        </w:rPr>
        <w:t>Estimated Adult Count:</w:t>
      </w:r>
      <w:r w:rsidR="00A562AE">
        <w:rPr>
          <w:rFonts w:ascii="Trebuchet MS" w:eastAsia="Trebuchet MS" w:hAnsi="Trebuchet MS" w:cs="Trebuchet MS"/>
          <w:b/>
        </w:rPr>
        <w:t xml:space="preserve">   </w:t>
      </w:r>
    </w:p>
    <w:p w14:paraId="55C9AB36" w14:textId="77777777" w:rsidR="0095236B" w:rsidRDefault="0095236B">
      <w:pPr>
        <w:spacing w:after="0" w:line="276" w:lineRule="auto"/>
        <w:ind w:left="-5" w:hanging="10"/>
        <w:rPr>
          <w:rFonts w:ascii="Trebuchet MS" w:eastAsia="Trebuchet MS" w:hAnsi="Trebuchet MS" w:cs="Trebuchet MS"/>
        </w:rPr>
      </w:pPr>
    </w:p>
    <w:p w14:paraId="34BA1939" w14:textId="6F725BC9"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Requested Shooting Sport(s):</w:t>
      </w:r>
      <w:r>
        <w:rPr>
          <w:rFonts w:ascii="Trebuchet MS" w:eastAsia="Trebuchet MS" w:hAnsi="Trebuchet MS" w:cs="Trebuchet MS"/>
        </w:rPr>
        <w:t xml:space="preserve">   </w:t>
      </w:r>
    </w:p>
    <w:p w14:paraId="62667B0B" w14:textId="77777777" w:rsidR="0095236B" w:rsidRDefault="0095236B">
      <w:pPr>
        <w:spacing w:after="0" w:line="276" w:lineRule="auto"/>
        <w:ind w:left="-5" w:hanging="10"/>
        <w:rPr>
          <w:rFonts w:ascii="Trebuchet MS" w:eastAsia="Trebuchet MS" w:hAnsi="Trebuchet MS" w:cs="Trebuchet MS"/>
        </w:rPr>
      </w:pPr>
    </w:p>
    <w:p w14:paraId="108B3EF3" w14:textId="113819C5" w:rsidR="0095236B" w:rsidRDefault="00000000">
      <w:pPr>
        <w:spacing w:after="0" w:line="276" w:lineRule="auto"/>
        <w:ind w:left="-5" w:hanging="10"/>
        <w:rPr>
          <w:b/>
        </w:rPr>
      </w:pPr>
      <w:r>
        <w:rPr>
          <w:rFonts w:ascii="Trebuchet MS" w:eastAsia="Trebuchet MS" w:hAnsi="Trebuchet MS" w:cs="Trebuchet MS"/>
          <w:b/>
        </w:rPr>
        <w:t>Training Plan Prior to Range (if required):</w:t>
      </w:r>
      <w:r w:rsidR="00A562AE">
        <w:rPr>
          <w:rFonts w:ascii="Trebuchet MS" w:eastAsia="Trebuchet MS" w:hAnsi="Trebuchet MS" w:cs="Trebuchet MS"/>
          <w:b/>
        </w:rPr>
        <w:t xml:space="preserve">  </w:t>
      </w:r>
    </w:p>
    <w:p w14:paraId="48FA9D9C" w14:textId="77777777" w:rsidR="0095236B" w:rsidRDefault="0095236B">
      <w:pPr>
        <w:spacing w:after="0" w:line="276" w:lineRule="auto"/>
        <w:ind w:left="-5" w:hanging="10"/>
        <w:rPr>
          <w:rFonts w:ascii="Trebuchet MS" w:eastAsia="Trebuchet MS" w:hAnsi="Trebuchet MS" w:cs="Trebuchet MS"/>
        </w:rPr>
      </w:pPr>
    </w:p>
    <w:p w14:paraId="517D3F64" w14:textId="304155D6"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Facilities Available On Site:</w:t>
      </w:r>
      <w:r>
        <w:rPr>
          <w:rFonts w:ascii="Trebuchet MS" w:eastAsia="Trebuchet MS" w:hAnsi="Trebuchet MS" w:cs="Trebuchet MS"/>
        </w:rPr>
        <w:t xml:space="preserve"> </w:t>
      </w:r>
    </w:p>
    <w:p w14:paraId="4CF5B160" w14:textId="77777777"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ab/>
      </w:r>
    </w:p>
    <w:p w14:paraId="08A285BF" w14:textId="5586C038" w:rsidR="0095236B" w:rsidRDefault="00000000" w:rsidP="00F52AA0">
      <w:pPr>
        <w:spacing w:after="0" w:line="276" w:lineRule="auto"/>
        <w:ind w:left="-5" w:hanging="10"/>
      </w:pPr>
      <w:r>
        <w:rPr>
          <w:rFonts w:ascii="Trebuchet MS" w:eastAsia="Trebuchet MS" w:hAnsi="Trebuchet MS" w:cs="Trebuchet MS"/>
          <w:b/>
        </w:rPr>
        <w:t>Equipment required to support event, Equipment source, &amp; verification of BSA equipment standards (as appropriate):</w:t>
      </w:r>
      <w:r>
        <w:rPr>
          <w:rFonts w:ascii="Trebuchet MS" w:eastAsia="Trebuchet MS" w:hAnsi="Trebuchet MS" w:cs="Trebuchet MS"/>
        </w:rPr>
        <w:t xml:space="preserve"> </w:t>
      </w:r>
      <w:r w:rsidR="00A562AE">
        <w:rPr>
          <w:rFonts w:ascii="Trebuchet MS" w:eastAsia="Trebuchet MS" w:hAnsi="Trebuchet MS" w:cs="Trebuchet MS"/>
        </w:rPr>
        <w:t xml:space="preserve"> </w:t>
      </w:r>
    </w:p>
    <w:p w14:paraId="5DF1AA01" w14:textId="77777777" w:rsidR="0095236B" w:rsidRDefault="0095236B">
      <w:pPr>
        <w:spacing w:after="0" w:line="276" w:lineRule="auto"/>
        <w:ind w:left="-5" w:hanging="10"/>
      </w:pPr>
    </w:p>
    <w:p w14:paraId="1B13DC5B" w14:textId="2D88F724" w:rsidR="0095236B" w:rsidRDefault="00000000" w:rsidP="00F52AA0">
      <w:pPr>
        <w:spacing w:after="0" w:line="276" w:lineRule="auto"/>
        <w:ind w:left="-5" w:hanging="10"/>
        <w:rPr>
          <w:rFonts w:ascii="Trebuchet MS" w:eastAsia="Trebuchet MS" w:hAnsi="Trebuchet MS" w:cs="Trebuchet MS"/>
        </w:rPr>
      </w:pPr>
      <w:r>
        <w:rPr>
          <w:rFonts w:ascii="Trebuchet MS" w:eastAsia="Trebuchet MS" w:hAnsi="Trebuchet MS" w:cs="Trebuchet MS"/>
          <w:b/>
        </w:rPr>
        <w:t>Secure equipment storage plan:</w:t>
      </w:r>
      <w:r>
        <w:rPr>
          <w:rFonts w:ascii="Trebuchet MS" w:eastAsia="Trebuchet MS" w:hAnsi="Trebuchet MS" w:cs="Trebuchet MS"/>
        </w:rPr>
        <w:t xml:space="preserve"> </w:t>
      </w:r>
    </w:p>
    <w:p w14:paraId="6D82C78A" w14:textId="77777777" w:rsidR="0095236B" w:rsidRDefault="0095236B">
      <w:pPr>
        <w:spacing w:after="0" w:line="276" w:lineRule="auto"/>
        <w:ind w:left="-5" w:hanging="10"/>
        <w:rPr>
          <w:rFonts w:ascii="Trebuchet MS" w:eastAsia="Trebuchet MS" w:hAnsi="Trebuchet MS" w:cs="Trebuchet MS"/>
        </w:rPr>
      </w:pPr>
    </w:p>
    <w:p w14:paraId="747E7D3B" w14:textId="7A7DEEE6" w:rsidR="00A562AE" w:rsidRPr="00B84435" w:rsidRDefault="00000000" w:rsidP="00A562AE">
      <w:pPr>
        <w:spacing w:after="0" w:line="240" w:lineRule="auto"/>
        <w:ind w:left="-5" w:hanging="10"/>
        <w:rPr>
          <w:rFonts w:ascii="Times New Roman" w:eastAsia="Trebuchet MS" w:hAnsi="Times New Roman" w:cs="Times New Roman"/>
          <w:color w:val="auto"/>
        </w:rPr>
      </w:pPr>
      <w:r>
        <w:rPr>
          <w:rFonts w:ascii="Trebuchet MS" w:eastAsia="Trebuchet MS" w:hAnsi="Trebuchet MS" w:cs="Trebuchet MS"/>
          <w:b/>
        </w:rPr>
        <w:t>Social distancing and sanitization plan if required:</w:t>
      </w:r>
      <w:r>
        <w:rPr>
          <w:rFonts w:ascii="Trebuchet MS" w:eastAsia="Trebuchet MS" w:hAnsi="Trebuchet MS" w:cs="Trebuchet MS"/>
        </w:rPr>
        <w:t xml:space="preserve"> </w:t>
      </w:r>
    </w:p>
    <w:p w14:paraId="5809055D" w14:textId="77777777" w:rsidR="0095236B" w:rsidRDefault="0095236B">
      <w:pPr>
        <w:spacing w:after="0" w:line="276" w:lineRule="auto"/>
        <w:rPr>
          <w:rFonts w:ascii="Trebuchet MS" w:eastAsia="Trebuchet MS" w:hAnsi="Trebuchet MS" w:cs="Trebuchet MS"/>
        </w:rPr>
      </w:pPr>
    </w:p>
    <w:p w14:paraId="6D1F9F1E" w14:textId="77777777" w:rsidR="0095236B" w:rsidRDefault="00000000">
      <w:pPr>
        <w:spacing w:after="0" w:line="276" w:lineRule="auto"/>
      </w:pPr>
      <w:r>
        <w:rPr>
          <w:rFonts w:ascii="Trebuchet MS" w:eastAsia="Trebuchet MS" w:hAnsi="Trebuchet MS" w:cs="Trebuchet MS"/>
          <w:b/>
        </w:rPr>
        <w:t xml:space="preserve">Staffing Per Range based on BSA Qualified Supervision Standards: </w:t>
      </w:r>
    </w:p>
    <w:p w14:paraId="71283609" w14:textId="640F38DC" w:rsidR="0095236B" w:rsidRDefault="00000000">
      <w:pPr>
        <w:spacing w:after="0" w:line="276" w:lineRule="auto"/>
        <w:ind w:left="-5" w:hanging="10"/>
        <w:rPr>
          <w:rFonts w:ascii="Trebuchet MS" w:eastAsia="Trebuchet MS" w:hAnsi="Trebuchet MS" w:cs="Trebuchet MS"/>
          <w:b/>
        </w:rPr>
      </w:pPr>
      <w:r>
        <w:rPr>
          <w:rFonts w:ascii="Trebuchet MS" w:eastAsia="Trebuchet MS" w:hAnsi="Trebuchet MS" w:cs="Trebuchet MS"/>
          <w:b/>
        </w:rPr>
        <w:t xml:space="preserve">Event Staff Names, BSA ID# &amp; YPT Expiration, NRA ID# &amp; Certifications w/ Expire Date, USA Archery Cert Level, ID# (if any) &amp; Expire Date, Contact Email &amp; Phone </w:t>
      </w:r>
      <w:r>
        <w:rPr>
          <w:rFonts w:ascii="Trebuchet MS" w:eastAsia="Trebuchet MS" w:hAnsi="Trebuchet MS" w:cs="Trebuchet MS"/>
        </w:rPr>
        <w:t>(Include whether NCAC BSA guidelines on pandemic safety for events has been reviewed)</w:t>
      </w:r>
      <w:r>
        <w:rPr>
          <w:rFonts w:ascii="Trebuchet MS" w:eastAsia="Trebuchet MS" w:hAnsi="Trebuchet MS" w:cs="Trebuchet MS"/>
          <w:b/>
        </w:rPr>
        <w:t xml:space="preserve">: </w:t>
      </w:r>
    </w:p>
    <w:p w14:paraId="37052B7C" w14:textId="5C620C89" w:rsidR="0006673F" w:rsidRDefault="0006673F">
      <w:pPr>
        <w:spacing w:after="0" w:line="276" w:lineRule="auto"/>
        <w:ind w:left="-5" w:hanging="10"/>
        <w:rPr>
          <w:rFonts w:ascii="Trebuchet MS" w:eastAsia="Trebuchet MS" w:hAnsi="Trebuchet MS" w:cs="Trebuchet MS"/>
          <w:b/>
        </w:rPr>
      </w:pPr>
    </w:p>
    <w:p w14:paraId="2EADE617" w14:textId="77777777" w:rsidR="0095236B" w:rsidRDefault="0095236B">
      <w:pPr>
        <w:spacing w:after="0" w:line="276" w:lineRule="auto"/>
        <w:ind w:left="-5" w:hanging="10"/>
        <w:rPr>
          <w:rFonts w:ascii="Trebuchet MS" w:eastAsia="Trebuchet MS" w:hAnsi="Trebuchet MS" w:cs="Trebuchet MS"/>
          <w:b/>
        </w:rPr>
      </w:pPr>
    </w:p>
    <w:p w14:paraId="6060CCB5" w14:textId="7CA44EE7" w:rsidR="0095236B" w:rsidRDefault="00000000">
      <w:pPr>
        <w:spacing w:after="0" w:line="276" w:lineRule="auto"/>
        <w:ind w:left="-5" w:hanging="10"/>
      </w:pPr>
      <w:r>
        <w:rPr>
          <w:rFonts w:ascii="Trebuchet MS" w:eastAsia="Trebuchet MS" w:hAnsi="Trebuchet MS" w:cs="Trebuchet MS"/>
          <w:b/>
        </w:rPr>
        <w:t>Notes</w:t>
      </w:r>
      <w:r w:rsidR="00F52AA0">
        <w:rPr>
          <w:rFonts w:ascii="Trebuchet MS" w:eastAsia="Trebuchet MS" w:hAnsi="Trebuchet MS" w:cs="Trebuchet MS"/>
          <w:b/>
        </w:rPr>
        <w:t xml:space="preserve"> (see attachments, ensure permission forms as required)</w:t>
      </w:r>
      <w:r>
        <w:rPr>
          <w:rFonts w:ascii="Trebuchet MS" w:eastAsia="Trebuchet MS" w:hAnsi="Trebuchet MS" w:cs="Trebuchet MS"/>
          <w:b/>
        </w:rPr>
        <w:t>:</w:t>
      </w:r>
      <w:r>
        <w:rPr>
          <w:rFonts w:ascii="Trebuchet MS" w:eastAsia="Trebuchet MS" w:hAnsi="Trebuchet MS" w:cs="Trebuchet MS"/>
        </w:rPr>
        <w:t xml:space="preserve"> </w:t>
      </w:r>
    </w:p>
    <w:p w14:paraId="3EC253D0" w14:textId="77777777" w:rsidR="0095236B" w:rsidRDefault="0095236B">
      <w:pPr>
        <w:spacing w:after="0" w:line="276" w:lineRule="auto"/>
        <w:ind w:left="-5" w:hanging="10"/>
        <w:rPr>
          <w:rFonts w:ascii="Trebuchet MS" w:eastAsia="Trebuchet MS" w:hAnsi="Trebuchet MS" w:cs="Trebuchet MS"/>
        </w:rPr>
      </w:pPr>
    </w:p>
    <w:p w14:paraId="2D5C00F9" w14:textId="77777777" w:rsidR="0095236B" w:rsidRDefault="0095236B">
      <w:pPr>
        <w:spacing w:after="0" w:line="276" w:lineRule="auto"/>
        <w:ind w:left="-5" w:hanging="10"/>
        <w:rPr>
          <w:rFonts w:ascii="Trebuchet MS" w:eastAsia="Trebuchet MS" w:hAnsi="Trebuchet MS" w:cs="Trebuchet MS"/>
        </w:rPr>
      </w:pPr>
    </w:p>
    <w:p w14:paraId="3D9E0C07" w14:textId="6A594686" w:rsidR="0095236B" w:rsidRDefault="00000000">
      <w:pPr>
        <w:spacing w:after="0" w:line="276" w:lineRule="auto"/>
        <w:ind w:left="-5" w:hanging="10"/>
      </w:pPr>
      <w:r>
        <w:rPr>
          <w:rFonts w:ascii="Trebuchet MS" w:eastAsia="Trebuchet MS" w:hAnsi="Trebuchet MS" w:cs="Trebuchet MS"/>
          <w:b/>
        </w:rPr>
        <w:t>NCAC Shooting Sports Committee Approval:</w:t>
      </w:r>
      <w:r w:rsidR="00F52AA0">
        <w:rPr>
          <w:rFonts w:ascii="Trebuchet MS" w:eastAsia="Trebuchet MS" w:hAnsi="Trebuchet MS" w:cs="Trebuchet MS"/>
          <w:b/>
        </w:rPr>
        <w:tab/>
      </w:r>
      <w:r>
        <w:rPr>
          <w:rFonts w:ascii="Trebuchet MS" w:eastAsia="Trebuchet MS" w:hAnsi="Trebuchet MS" w:cs="Trebuchet MS"/>
          <w:b/>
        </w:rPr>
        <w:t>(Yes) Date:</w:t>
      </w:r>
      <w:r>
        <w:rPr>
          <w:rFonts w:ascii="Trebuchet MS" w:eastAsia="Trebuchet MS" w:hAnsi="Trebuchet MS" w:cs="Trebuchet MS"/>
        </w:rPr>
        <w:t xml:space="preserve">       </w:t>
      </w:r>
      <w:r w:rsidR="00F52AA0">
        <w:rPr>
          <w:rFonts w:ascii="Trebuchet MS" w:eastAsia="Trebuchet MS" w:hAnsi="Trebuchet MS" w:cs="Trebuchet MS"/>
        </w:rPr>
        <w:tab/>
      </w:r>
      <w:r>
        <w:rPr>
          <w:rFonts w:ascii="Trebuchet MS" w:eastAsia="Trebuchet MS" w:hAnsi="Trebuchet MS" w:cs="Trebuchet MS"/>
          <w:b/>
        </w:rPr>
        <w:t xml:space="preserve">(No) Date: </w:t>
      </w:r>
    </w:p>
    <w:p w14:paraId="73402B87" w14:textId="77777777" w:rsidR="0095236B" w:rsidRDefault="0095236B">
      <w:pPr>
        <w:spacing w:after="0" w:line="276" w:lineRule="auto"/>
        <w:ind w:left="-5" w:hanging="10"/>
        <w:rPr>
          <w:rFonts w:ascii="Trebuchet MS" w:eastAsia="Trebuchet MS" w:hAnsi="Trebuchet MS" w:cs="Trebuchet MS"/>
          <w:b/>
        </w:rPr>
      </w:pPr>
    </w:p>
    <w:p w14:paraId="7FD2C2B7" w14:textId="3F267789" w:rsidR="0095236B" w:rsidRDefault="00000000">
      <w:pPr>
        <w:spacing w:after="0" w:line="276" w:lineRule="auto"/>
        <w:ind w:left="-5" w:hanging="10"/>
        <w:rPr>
          <w:rFonts w:ascii="Trebuchet MS" w:eastAsia="Trebuchet MS" w:hAnsi="Trebuchet MS" w:cs="Trebuchet MS"/>
        </w:rPr>
      </w:pPr>
      <w:r>
        <w:rPr>
          <w:rFonts w:ascii="Trebuchet MS" w:eastAsia="Trebuchet MS" w:hAnsi="Trebuchet MS" w:cs="Trebuchet MS"/>
          <w:b/>
        </w:rPr>
        <w:t>Reviewed By (Name):</w:t>
      </w:r>
      <w:r>
        <w:rPr>
          <w:rFonts w:ascii="Trebuchet MS" w:eastAsia="Trebuchet MS" w:hAnsi="Trebuchet MS" w:cs="Trebuchet MS"/>
        </w:rPr>
        <w:t xml:space="preserve">  </w:t>
      </w:r>
    </w:p>
    <w:p w14:paraId="5384DD3E" w14:textId="77777777" w:rsidR="0095236B" w:rsidRDefault="0095236B">
      <w:pPr>
        <w:spacing w:after="0" w:line="276" w:lineRule="auto"/>
        <w:ind w:left="-5" w:hanging="10"/>
        <w:rPr>
          <w:rFonts w:ascii="Trebuchet MS" w:eastAsia="Trebuchet MS" w:hAnsi="Trebuchet MS" w:cs="Trebuchet MS"/>
        </w:rPr>
      </w:pPr>
    </w:p>
    <w:p w14:paraId="70F2655C" w14:textId="7DF37B63" w:rsidR="0095236B" w:rsidRPr="00F52AA0" w:rsidRDefault="00000000" w:rsidP="00F52AA0">
      <w:pPr>
        <w:spacing w:after="0" w:line="276" w:lineRule="auto"/>
        <w:ind w:left="-5" w:hanging="10"/>
        <w:rPr>
          <w:rFonts w:ascii="Trebuchet MS" w:eastAsia="Trebuchet MS" w:hAnsi="Trebuchet MS" w:cs="Trebuchet MS"/>
        </w:rPr>
      </w:pPr>
      <w:r>
        <w:rPr>
          <w:rFonts w:ascii="Trebuchet MS" w:eastAsia="Trebuchet MS" w:hAnsi="Trebuchet MS" w:cs="Trebuchet MS"/>
          <w:b/>
        </w:rPr>
        <w:t>Approved By (Name):</w:t>
      </w:r>
      <w:r>
        <w:rPr>
          <w:rFonts w:ascii="Trebuchet MS" w:eastAsia="Trebuchet MS" w:hAnsi="Trebuchet MS" w:cs="Trebuchet MS"/>
        </w:rPr>
        <w:t xml:space="preserve">  </w:t>
      </w:r>
    </w:p>
    <w:sectPr w:rsidR="0095236B" w:rsidRPr="00F52AA0">
      <w:pgSz w:w="12240" w:h="15840" w:code="1"/>
      <w:pgMar w:top="1397" w:right="1249" w:bottom="1271" w:left="11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635"/>
    <w:multiLevelType w:val="hybridMultilevel"/>
    <w:tmpl w:val="BB4C09C2"/>
    <w:lvl w:ilvl="0" w:tplc="CB9CB43A">
      <w:start w:val="8"/>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0FE03CA3"/>
    <w:multiLevelType w:val="hybridMultilevel"/>
    <w:tmpl w:val="52BC809A"/>
    <w:lvl w:ilvl="0" w:tplc="8054A722">
      <w:start w:val="24"/>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71C4A0B"/>
    <w:multiLevelType w:val="multilevel"/>
    <w:tmpl w:val="8826B646"/>
    <w:lvl w:ilvl="0">
      <w:start w:val="24"/>
      <w:numFmt w:val="decimal"/>
      <w:lvlText w:val="%1"/>
      <w:lvlJc w:val="left"/>
      <w:pPr>
        <w:ind w:left="495" w:hanging="495"/>
      </w:pPr>
      <w:rPr>
        <w:rFonts w:hint="default"/>
        <w:sz w:val="22"/>
      </w:rPr>
    </w:lvl>
    <w:lvl w:ilvl="1">
      <w:start w:val="28"/>
      <w:numFmt w:val="decimal"/>
      <w:lvlText w:val="%1-%2"/>
      <w:lvlJc w:val="left"/>
      <w:pPr>
        <w:ind w:left="495" w:hanging="49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24F04E85"/>
    <w:multiLevelType w:val="hybridMultilevel"/>
    <w:tmpl w:val="34225970"/>
    <w:lvl w:ilvl="0" w:tplc="B7D02E1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A62346"/>
    <w:multiLevelType w:val="hybridMultilevel"/>
    <w:tmpl w:val="B7E8D0F8"/>
    <w:lvl w:ilvl="0" w:tplc="55CE1B12">
      <w:start w:val="1"/>
      <w:numFmt w:val="bullet"/>
      <w:lvlText w:val="-"/>
      <w:lvlJc w:val="left"/>
      <w:pPr>
        <w:ind w:left="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BFE09F38">
      <w:start w:val="1"/>
      <w:numFmt w:val="bullet"/>
      <w:lvlText w:val="o"/>
      <w:lvlJc w:val="left"/>
      <w:pPr>
        <w:ind w:left="10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6A0C5CC">
      <w:start w:val="1"/>
      <w:numFmt w:val="bullet"/>
      <w:lvlText w:val="▪"/>
      <w:lvlJc w:val="left"/>
      <w:pPr>
        <w:ind w:left="18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977614AC">
      <w:start w:val="1"/>
      <w:numFmt w:val="bullet"/>
      <w:lvlText w:val="•"/>
      <w:lvlJc w:val="left"/>
      <w:pPr>
        <w:ind w:left="25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81ECB604">
      <w:start w:val="1"/>
      <w:numFmt w:val="bullet"/>
      <w:lvlText w:val="o"/>
      <w:lvlJc w:val="left"/>
      <w:pPr>
        <w:ind w:left="32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484AA58E">
      <w:start w:val="1"/>
      <w:numFmt w:val="bullet"/>
      <w:lvlText w:val="▪"/>
      <w:lvlJc w:val="left"/>
      <w:pPr>
        <w:ind w:left="39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9A2F92A">
      <w:start w:val="1"/>
      <w:numFmt w:val="bullet"/>
      <w:lvlText w:val="•"/>
      <w:lvlJc w:val="left"/>
      <w:pPr>
        <w:ind w:left="46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7C320482">
      <w:start w:val="1"/>
      <w:numFmt w:val="bullet"/>
      <w:lvlText w:val="o"/>
      <w:lvlJc w:val="left"/>
      <w:pPr>
        <w:ind w:left="54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6C705CDC">
      <w:start w:val="1"/>
      <w:numFmt w:val="bullet"/>
      <w:lvlText w:val="▪"/>
      <w:lvlJc w:val="left"/>
      <w:pPr>
        <w:ind w:left="61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8971F4"/>
    <w:multiLevelType w:val="hybridMultilevel"/>
    <w:tmpl w:val="DEC499AE"/>
    <w:lvl w:ilvl="0" w:tplc="B7720458">
      <w:start w:val="24"/>
      <w:numFmt w:val="bullet"/>
      <w:lvlText w:val="-"/>
      <w:lvlJc w:val="left"/>
      <w:pPr>
        <w:ind w:left="465" w:hanging="360"/>
      </w:pPr>
      <w:rPr>
        <w:rFonts w:ascii="Calibri" w:eastAsia="Calibri" w:hAnsi="Calibri" w:cs="Calibri" w:hint="default"/>
        <w:sz w:val="24"/>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49B321B1"/>
    <w:multiLevelType w:val="hybridMultilevel"/>
    <w:tmpl w:val="7CE4D5C6"/>
    <w:lvl w:ilvl="0" w:tplc="B7D02E1E">
      <w:start w:val="1"/>
      <w:numFmt w:val="bullet"/>
      <w:lvlText w:val="•"/>
      <w:lvlJc w:val="left"/>
      <w:pPr>
        <w:ind w:left="7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4F6C1E3A"/>
    <w:multiLevelType w:val="hybridMultilevel"/>
    <w:tmpl w:val="B15A60A8"/>
    <w:lvl w:ilvl="0" w:tplc="109A6434">
      <w:start w:val="8"/>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16cid:durableId="490565752">
    <w:abstractNumId w:val="4"/>
  </w:num>
  <w:num w:numId="2" w16cid:durableId="894855421">
    <w:abstractNumId w:val="5"/>
  </w:num>
  <w:num w:numId="3" w16cid:durableId="2021274369">
    <w:abstractNumId w:val="2"/>
  </w:num>
  <w:num w:numId="4" w16cid:durableId="1727072813">
    <w:abstractNumId w:val="1"/>
  </w:num>
  <w:num w:numId="5" w16cid:durableId="678167385">
    <w:abstractNumId w:val="0"/>
  </w:num>
  <w:num w:numId="6" w16cid:durableId="1282347797">
    <w:abstractNumId w:val="7"/>
  </w:num>
  <w:num w:numId="7" w16cid:durableId="462312310">
    <w:abstractNumId w:val="3"/>
  </w:num>
  <w:num w:numId="8" w16cid:durableId="12187106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6B"/>
    <w:rsid w:val="0006673F"/>
    <w:rsid w:val="005F7D54"/>
    <w:rsid w:val="0095236B"/>
    <w:rsid w:val="00A562AE"/>
    <w:rsid w:val="00A6620C"/>
    <w:rsid w:val="00BD5F64"/>
    <w:rsid w:val="00E9307B"/>
    <w:rsid w:val="00F51C2D"/>
    <w:rsid w:val="00F5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8921"/>
  <w15:docId w15:val="{9D99C4AF-D1CE-44FE-973B-FF7D196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29"/>
      <w:ind w:left="4604" w:hanging="10"/>
      <w:outlineLvl w:val="0"/>
    </w:pPr>
    <w:rPr>
      <w:rFonts w:ascii="Times New Roman" w:eastAsia="Times New Roman" w:hAnsi="Times New Roman" w:cs="Times New Roman"/>
      <w:color w:val="00007F"/>
      <w:sz w:val="30"/>
    </w:rPr>
  </w:style>
  <w:style w:type="paragraph" w:styleId="Heading2">
    <w:name w:val="heading 2"/>
    <w:next w:val="Normal"/>
    <w:link w:val="Heading2Char"/>
    <w:uiPriority w:val="9"/>
    <w:unhideWhenUsed/>
    <w:qFormat/>
    <w:pPr>
      <w:keepNext/>
      <w:keepLines/>
      <w:spacing w:after="86"/>
      <w:ind w:left="47"/>
      <w:jc w:val="center"/>
      <w:outlineLvl w:val="1"/>
    </w:pPr>
    <w:rPr>
      <w:rFonts w:ascii="Trebuchet MS" w:eastAsia="Trebuchet MS" w:hAnsi="Trebuchet MS" w:cs="Trebuchet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8"/>
    </w:rPr>
  </w:style>
  <w:style w:type="character" w:customStyle="1" w:styleId="Heading1Char">
    <w:name w:val="Heading 1 Char"/>
    <w:link w:val="Heading1"/>
    <w:rPr>
      <w:rFonts w:ascii="Times New Roman" w:eastAsia="Times New Roman" w:hAnsi="Times New Roman" w:cs="Times New Roman"/>
      <w:color w:val="00007F"/>
      <w:sz w:val="3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7097">
      <w:bodyDiv w:val="1"/>
      <w:marLeft w:val="0"/>
      <w:marRight w:val="0"/>
      <w:marTop w:val="0"/>
      <w:marBottom w:val="0"/>
      <w:divBdr>
        <w:top w:val="none" w:sz="0" w:space="0" w:color="auto"/>
        <w:left w:val="none" w:sz="0" w:space="0" w:color="auto"/>
        <w:bottom w:val="none" w:sz="0" w:space="0" w:color="auto"/>
        <w:right w:val="none" w:sz="0" w:space="0" w:color="auto"/>
      </w:divBdr>
      <w:divsChild>
        <w:div w:id="1648315260">
          <w:marLeft w:val="0"/>
          <w:marRight w:val="0"/>
          <w:marTop w:val="0"/>
          <w:marBottom w:val="0"/>
          <w:divBdr>
            <w:top w:val="none" w:sz="0" w:space="0" w:color="auto"/>
            <w:left w:val="none" w:sz="0" w:space="0" w:color="auto"/>
            <w:bottom w:val="none" w:sz="0" w:space="0" w:color="auto"/>
            <w:right w:val="none" w:sz="0" w:space="0" w:color="auto"/>
          </w:divBdr>
        </w:div>
        <w:div w:id="1914317854">
          <w:marLeft w:val="0"/>
          <w:marRight w:val="0"/>
          <w:marTop w:val="0"/>
          <w:marBottom w:val="0"/>
          <w:divBdr>
            <w:top w:val="none" w:sz="0" w:space="0" w:color="auto"/>
            <w:left w:val="none" w:sz="0" w:space="0" w:color="auto"/>
            <w:bottom w:val="none" w:sz="0" w:space="0" w:color="auto"/>
            <w:right w:val="none" w:sz="0" w:space="0" w:color="auto"/>
          </w:divBdr>
        </w:div>
      </w:divsChild>
    </w:div>
    <w:div w:id="174997424">
      <w:bodyDiv w:val="1"/>
      <w:marLeft w:val="0"/>
      <w:marRight w:val="0"/>
      <w:marTop w:val="0"/>
      <w:marBottom w:val="0"/>
      <w:divBdr>
        <w:top w:val="none" w:sz="0" w:space="0" w:color="auto"/>
        <w:left w:val="none" w:sz="0" w:space="0" w:color="auto"/>
        <w:bottom w:val="none" w:sz="0" w:space="0" w:color="auto"/>
        <w:right w:val="none" w:sz="0" w:space="0" w:color="auto"/>
      </w:divBdr>
    </w:div>
    <w:div w:id="377053338">
      <w:bodyDiv w:val="1"/>
      <w:marLeft w:val="0"/>
      <w:marRight w:val="0"/>
      <w:marTop w:val="0"/>
      <w:marBottom w:val="0"/>
      <w:divBdr>
        <w:top w:val="none" w:sz="0" w:space="0" w:color="auto"/>
        <w:left w:val="none" w:sz="0" w:space="0" w:color="auto"/>
        <w:bottom w:val="none" w:sz="0" w:space="0" w:color="auto"/>
        <w:right w:val="none" w:sz="0" w:space="0" w:color="auto"/>
      </w:divBdr>
    </w:div>
    <w:div w:id="427165637">
      <w:bodyDiv w:val="1"/>
      <w:marLeft w:val="0"/>
      <w:marRight w:val="0"/>
      <w:marTop w:val="0"/>
      <w:marBottom w:val="0"/>
      <w:divBdr>
        <w:top w:val="none" w:sz="0" w:space="0" w:color="auto"/>
        <w:left w:val="none" w:sz="0" w:space="0" w:color="auto"/>
        <w:bottom w:val="none" w:sz="0" w:space="0" w:color="auto"/>
        <w:right w:val="none" w:sz="0" w:space="0" w:color="auto"/>
      </w:divBdr>
    </w:div>
    <w:div w:id="445002099">
      <w:bodyDiv w:val="1"/>
      <w:marLeft w:val="0"/>
      <w:marRight w:val="0"/>
      <w:marTop w:val="0"/>
      <w:marBottom w:val="0"/>
      <w:divBdr>
        <w:top w:val="none" w:sz="0" w:space="0" w:color="auto"/>
        <w:left w:val="none" w:sz="0" w:space="0" w:color="auto"/>
        <w:bottom w:val="none" w:sz="0" w:space="0" w:color="auto"/>
        <w:right w:val="none" w:sz="0" w:space="0" w:color="auto"/>
      </w:divBdr>
    </w:div>
    <w:div w:id="723990599">
      <w:bodyDiv w:val="1"/>
      <w:marLeft w:val="0"/>
      <w:marRight w:val="0"/>
      <w:marTop w:val="0"/>
      <w:marBottom w:val="0"/>
      <w:divBdr>
        <w:top w:val="none" w:sz="0" w:space="0" w:color="auto"/>
        <w:left w:val="none" w:sz="0" w:space="0" w:color="auto"/>
        <w:bottom w:val="none" w:sz="0" w:space="0" w:color="auto"/>
        <w:right w:val="none" w:sz="0" w:space="0" w:color="auto"/>
      </w:divBdr>
    </w:div>
    <w:div w:id="1118446350">
      <w:bodyDiv w:val="1"/>
      <w:marLeft w:val="0"/>
      <w:marRight w:val="0"/>
      <w:marTop w:val="0"/>
      <w:marBottom w:val="0"/>
      <w:divBdr>
        <w:top w:val="none" w:sz="0" w:space="0" w:color="auto"/>
        <w:left w:val="none" w:sz="0" w:space="0" w:color="auto"/>
        <w:bottom w:val="none" w:sz="0" w:space="0" w:color="auto"/>
        <w:right w:val="none" w:sz="0" w:space="0" w:color="auto"/>
      </w:divBdr>
    </w:div>
    <w:div w:id="1199316006">
      <w:bodyDiv w:val="1"/>
      <w:marLeft w:val="0"/>
      <w:marRight w:val="0"/>
      <w:marTop w:val="0"/>
      <w:marBottom w:val="0"/>
      <w:divBdr>
        <w:top w:val="none" w:sz="0" w:space="0" w:color="auto"/>
        <w:left w:val="none" w:sz="0" w:space="0" w:color="auto"/>
        <w:bottom w:val="none" w:sz="0" w:space="0" w:color="auto"/>
        <w:right w:val="none" w:sz="0" w:space="0" w:color="auto"/>
      </w:divBdr>
    </w:div>
    <w:div w:id="1475102592">
      <w:bodyDiv w:val="1"/>
      <w:marLeft w:val="0"/>
      <w:marRight w:val="0"/>
      <w:marTop w:val="0"/>
      <w:marBottom w:val="0"/>
      <w:divBdr>
        <w:top w:val="none" w:sz="0" w:space="0" w:color="auto"/>
        <w:left w:val="none" w:sz="0" w:space="0" w:color="auto"/>
        <w:bottom w:val="none" w:sz="0" w:space="0" w:color="auto"/>
        <w:right w:val="none" w:sz="0" w:space="0" w:color="auto"/>
      </w:divBdr>
    </w:div>
    <w:div w:id="1528368338">
      <w:bodyDiv w:val="1"/>
      <w:marLeft w:val="0"/>
      <w:marRight w:val="0"/>
      <w:marTop w:val="0"/>
      <w:marBottom w:val="0"/>
      <w:divBdr>
        <w:top w:val="none" w:sz="0" w:space="0" w:color="auto"/>
        <w:left w:val="none" w:sz="0" w:space="0" w:color="auto"/>
        <w:bottom w:val="none" w:sz="0" w:space="0" w:color="auto"/>
        <w:right w:val="none" w:sz="0" w:space="0" w:color="auto"/>
      </w:divBdr>
    </w:div>
    <w:div w:id="2077316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Suddeth.com" TargetMode="External"/><Relationship Id="rId3" Type="http://schemas.openxmlformats.org/officeDocument/2006/relationships/settings" Target="settings.xml"/><Relationship Id="rId7" Type="http://schemas.openxmlformats.org/officeDocument/2006/relationships/hyperlink" Target="mailto:K4BSA@veriz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Wolfgang</dc:creator>
  <cp:keywords/>
  <dc:description/>
  <cp:lastModifiedBy>Brian Suddeth</cp:lastModifiedBy>
  <cp:revision>3</cp:revision>
  <cp:lastPrinted>2019-09-02T17:37:00Z</cp:lastPrinted>
  <dcterms:created xsi:type="dcterms:W3CDTF">2023-02-11T21:08:00Z</dcterms:created>
  <dcterms:modified xsi:type="dcterms:W3CDTF">2023-02-11T21:12:00Z</dcterms:modified>
</cp:coreProperties>
</file>