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7478" w14:textId="77777777" w:rsidR="008628F0" w:rsidRDefault="00CB0A39" w:rsidP="00FC6BB9">
      <w:pPr>
        <w:pStyle w:val="Heading1"/>
      </w:pPr>
      <w:r>
        <w:t>NCAC Sea Scout Squadron</w:t>
      </w:r>
    </w:p>
    <w:p w14:paraId="6599F95B" w14:textId="3238BC7B" w:rsidR="00CB0A39" w:rsidRPr="00FC6BB9" w:rsidRDefault="00CB0A39" w:rsidP="00FC6BB9">
      <w:pPr>
        <w:pStyle w:val="NoSpacing"/>
        <w:rPr>
          <w:b/>
        </w:rPr>
      </w:pPr>
      <w:r w:rsidRPr="00FC6BB9">
        <w:rPr>
          <w:b/>
        </w:rPr>
        <w:t>Quarterdeck and Committee</w:t>
      </w:r>
    </w:p>
    <w:p w14:paraId="3B43F504" w14:textId="7E3C66FF" w:rsidR="00FC6BB9" w:rsidRDefault="00FC6BB9" w:rsidP="00FC6BB9">
      <w:pPr>
        <w:pStyle w:val="NoSpacing"/>
        <w:rPr>
          <w:b/>
        </w:rPr>
      </w:pPr>
      <w:r>
        <w:rPr>
          <w:b/>
        </w:rPr>
        <w:t xml:space="preserve">Thursday, </w:t>
      </w:r>
      <w:r w:rsidR="008F18EA">
        <w:rPr>
          <w:b/>
        </w:rPr>
        <w:t>September 27</w:t>
      </w:r>
      <w:r>
        <w:rPr>
          <w:b/>
        </w:rPr>
        <w:t>, 2018, 7pm</w:t>
      </w:r>
    </w:p>
    <w:p w14:paraId="67AC8418" w14:textId="428F32A4" w:rsidR="00604B8C" w:rsidRDefault="00442772" w:rsidP="00FC6BB9">
      <w:pPr>
        <w:pStyle w:val="NoSpacing"/>
        <w:rPr>
          <w:rStyle w:val="Hyperlink"/>
          <w:b/>
        </w:rPr>
      </w:pPr>
      <w:hyperlink r:id="rId5" w:history="1">
        <w:r w:rsidR="00604B8C" w:rsidRPr="00532564">
          <w:rPr>
            <w:rStyle w:val="Hyperlink"/>
            <w:b/>
          </w:rPr>
          <w:t>https://zoom.us/j/416974849</w:t>
        </w:r>
      </w:hyperlink>
    </w:p>
    <w:p w14:paraId="6B4BD01D" w14:textId="780FB22D" w:rsidR="00FC6BB9" w:rsidRDefault="00FC6BB9" w:rsidP="00FC6BB9">
      <w:pPr>
        <w:pStyle w:val="NoSpacing"/>
      </w:pPr>
      <w:r>
        <w:rPr>
          <w:b/>
        </w:rPr>
        <w:t xml:space="preserve">Audio Only </w:t>
      </w:r>
      <w:r w:rsidR="00604B8C" w:rsidRPr="00604B8C">
        <w:t>1 669 900 6833</w:t>
      </w:r>
      <w:r w:rsidRPr="00FC6BB9">
        <w:t>,,</w:t>
      </w:r>
      <w:r w:rsidR="004B7F92" w:rsidRPr="004B7F92">
        <w:t xml:space="preserve"> 416 974 849</w:t>
      </w:r>
      <w:r w:rsidRPr="00FC6BB9">
        <w:t>#</w:t>
      </w:r>
    </w:p>
    <w:p w14:paraId="1D10AE14" w14:textId="0D335AEB" w:rsidR="00965336" w:rsidRDefault="00965336" w:rsidP="00FC6BB9">
      <w:pPr>
        <w:pStyle w:val="NoSpacing"/>
      </w:pPr>
    </w:p>
    <w:p w14:paraId="06339283" w14:textId="60B347A6" w:rsidR="004B7F92" w:rsidRDefault="004B7F92" w:rsidP="00FC6BB9">
      <w:pPr>
        <w:pStyle w:val="NoSpacing"/>
      </w:pPr>
      <w:r>
        <w:t xml:space="preserve">Roll Call </w:t>
      </w:r>
      <w:r w:rsidRPr="004B7F92">
        <w:rPr>
          <w:i/>
          <w:color w:val="808080" w:themeColor="background1" w:themeShade="80"/>
        </w:rPr>
        <w:t>(</w:t>
      </w:r>
      <w:proofErr w:type="spellStart"/>
      <w:r w:rsidRPr="004B7F92">
        <w:rPr>
          <w:i/>
          <w:color w:val="808080" w:themeColor="background1" w:themeShade="80"/>
        </w:rPr>
        <w:t>Italicised</w:t>
      </w:r>
      <w:proofErr w:type="spellEnd"/>
      <w:r w:rsidRPr="004B7F92">
        <w:rPr>
          <w:i/>
          <w:color w:val="808080" w:themeColor="background1" w:themeShade="80"/>
        </w:rPr>
        <w:t xml:space="preserve"> Ships are pending charter.)</w:t>
      </w:r>
    </w:p>
    <w:tbl>
      <w:tblPr>
        <w:tblStyle w:val="TableGrid"/>
        <w:tblW w:w="0" w:type="auto"/>
        <w:tblLook w:val="04A0" w:firstRow="1" w:lastRow="0" w:firstColumn="1" w:lastColumn="0" w:noHBand="0" w:noVBand="1"/>
      </w:tblPr>
      <w:tblGrid>
        <w:gridCol w:w="2425"/>
        <w:gridCol w:w="2610"/>
        <w:gridCol w:w="2790"/>
      </w:tblGrid>
      <w:tr w:rsidR="00965336" w14:paraId="6471BD52" w14:textId="77777777" w:rsidTr="00965336">
        <w:tc>
          <w:tcPr>
            <w:tcW w:w="2425" w:type="dxa"/>
          </w:tcPr>
          <w:p w14:paraId="015C69CD" w14:textId="77777777" w:rsidR="00965336" w:rsidRDefault="00965336" w:rsidP="00965336">
            <w:pPr>
              <w:pStyle w:val="ListParagraph"/>
              <w:numPr>
                <w:ilvl w:val="0"/>
                <w:numId w:val="2"/>
              </w:numPr>
            </w:pPr>
            <w:r>
              <w:t>2</w:t>
            </w:r>
          </w:p>
          <w:p w14:paraId="51539BAA" w14:textId="77777777" w:rsidR="00965336" w:rsidRDefault="00965336" w:rsidP="00965336">
            <w:pPr>
              <w:pStyle w:val="ListParagraph"/>
              <w:numPr>
                <w:ilvl w:val="0"/>
                <w:numId w:val="2"/>
              </w:numPr>
            </w:pPr>
            <w:r>
              <w:t>27</w:t>
            </w:r>
          </w:p>
          <w:p w14:paraId="0F879976" w14:textId="77777777" w:rsidR="00965336" w:rsidRDefault="00965336" w:rsidP="00965336">
            <w:pPr>
              <w:pStyle w:val="ListParagraph"/>
              <w:numPr>
                <w:ilvl w:val="0"/>
                <w:numId w:val="2"/>
              </w:numPr>
            </w:pPr>
            <w:r>
              <w:t>37</w:t>
            </w:r>
          </w:p>
          <w:p w14:paraId="6016F47E" w14:textId="77777777" w:rsidR="00965336" w:rsidRDefault="00965336" w:rsidP="00965336">
            <w:pPr>
              <w:pStyle w:val="ListParagraph"/>
              <w:numPr>
                <w:ilvl w:val="0"/>
                <w:numId w:val="2"/>
              </w:numPr>
            </w:pPr>
            <w:r>
              <w:t>59</w:t>
            </w:r>
          </w:p>
          <w:p w14:paraId="6BAE818D" w14:textId="77777777" w:rsidR="00965336" w:rsidRDefault="00965336" w:rsidP="00965336">
            <w:pPr>
              <w:pStyle w:val="ListParagraph"/>
              <w:numPr>
                <w:ilvl w:val="0"/>
                <w:numId w:val="2"/>
              </w:numPr>
            </w:pPr>
            <w:r>
              <w:t>100</w:t>
            </w:r>
          </w:p>
          <w:p w14:paraId="0928E702" w14:textId="77777777" w:rsidR="00965336" w:rsidRDefault="00965336" w:rsidP="00FC6BB9">
            <w:pPr>
              <w:pStyle w:val="NoSpacing"/>
            </w:pPr>
          </w:p>
        </w:tc>
        <w:tc>
          <w:tcPr>
            <w:tcW w:w="2610" w:type="dxa"/>
          </w:tcPr>
          <w:p w14:paraId="7873CBEA" w14:textId="77777777" w:rsidR="00965336" w:rsidRDefault="00965336" w:rsidP="00965336">
            <w:pPr>
              <w:pStyle w:val="ListParagraph"/>
              <w:numPr>
                <w:ilvl w:val="0"/>
                <w:numId w:val="2"/>
              </w:numPr>
            </w:pPr>
            <w:r>
              <w:t>125</w:t>
            </w:r>
          </w:p>
          <w:p w14:paraId="0D62B95C" w14:textId="77777777" w:rsidR="00965336" w:rsidRDefault="00965336" w:rsidP="00965336">
            <w:pPr>
              <w:pStyle w:val="ListParagraph"/>
              <w:numPr>
                <w:ilvl w:val="0"/>
                <w:numId w:val="2"/>
              </w:numPr>
            </w:pPr>
            <w:r>
              <w:t>548</w:t>
            </w:r>
          </w:p>
          <w:p w14:paraId="1F6DC0E3" w14:textId="77777777" w:rsidR="00965336" w:rsidRPr="00184239" w:rsidRDefault="00965336" w:rsidP="00965336">
            <w:pPr>
              <w:pStyle w:val="ListParagraph"/>
              <w:numPr>
                <w:ilvl w:val="0"/>
                <w:numId w:val="2"/>
              </w:numPr>
              <w:rPr>
                <w:i/>
                <w:color w:val="808080" w:themeColor="background1" w:themeShade="80"/>
              </w:rPr>
            </w:pPr>
            <w:r w:rsidRPr="00184239">
              <w:rPr>
                <w:i/>
                <w:color w:val="808080" w:themeColor="background1" w:themeShade="80"/>
              </w:rPr>
              <w:t>818</w:t>
            </w:r>
          </w:p>
          <w:p w14:paraId="508D7C5C" w14:textId="77777777" w:rsidR="00965336" w:rsidRDefault="00965336" w:rsidP="00965336">
            <w:pPr>
              <w:pStyle w:val="ListParagraph"/>
              <w:numPr>
                <w:ilvl w:val="0"/>
                <w:numId w:val="2"/>
              </w:numPr>
            </w:pPr>
            <w:r>
              <w:t>1115</w:t>
            </w:r>
          </w:p>
          <w:p w14:paraId="5EE8C297" w14:textId="77777777" w:rsidR="00965336" w:rsidRDefault="00965336" w:rsidP="00965336">
            <w:pPr>
              <w:pStyle w:val="ListParagraph"/>
              <w:numPr>
                <w:ilvl w:val="0"/>
                <w:numId w:val="2"/>
              </w:numPr>
            </w:pPr>
            <w:r>
              <w:t>1176</w:t>
            </w:r>
          </w:p>
          <w:p w14:paraId="0132DFD1" w14:textId="77777777" w:rsidR="00965336" w:rsidRDefault="00965336" w:rsidP="00FC6BB9">
            <w:pPr>
              <w:pStyle w:val="NoSpacing"/>
            </w:pPr>
          </w:p>
        </w:tc>
        <w:tc>
          <w:tcPr>
            <w:tcW w:w="2790" w:type="dxa"/>
          </w:tcPr>
          <w:p w14:paraId="7368810F" w14:textId="77777777" w:rsidR="00965336" w:rsidRPr="00184239" w:rsidRDefault="00965336" w:rsidP="00965336">
            <w:pPr>
              <w:pStyle w:val="ListParagraph"/>
              <w:numPr>
                <w:ilvl w:val="0"/>
                <w:numId w:val="2"/>
              </w:numPr>
              <w:rPr>
                <w:i/>
                <w:color w:val="808080" w:themeColor="background1" w:themeShade="80"/>
              </w:rPr>
            </w:pPr>
            <w:r w:rsidRPr="00184239">
              <w:rPr>
                <w:i/>
                <w:color w:val="808080" w:themeColor="background1" w:themeShade="80"/>
              </w:rPr>
              <w:t>1576</w:t>
            </w:r>
          </w:p>
          <w:p w14:paraId="0B2C1D8E" w14:textId="77777777" w:rsidR="00965336" w:rsidRDefault="00965336" w:rsidP="00965336">
            <w:pPr>
              <w:pStyle w:val="ListParagraph"/>
              <w:numPr>
                <w:ilvl w:val="0"/>
                <w:numId w:val="2"/>
              </w:numPr>
            </w:pPr>
            <w:r>
              <w:t>1727</w:t>
            </w:r>
          </w:p>
          <w:p w14:paraId="367682DD" w14:textId="77777777" w:rsidR="00965336" w:rsidRDefault="00965336" w:rsidP="00965336">
            <w:pPr>
              <w:pStyle w:val="ListParagraph"/>
              <w:numPr>
                <w:ilvl w:val="0"/>
                <w:numId w:val="2"/>
              </w:numPr>
            </w:pPr>
            <w:r>
              <w:t>1935</w:t>
            </w:r>
          </w:p>
          <w:p w14:paraId="2C36B5C0" w14:textId="77777777" w:rsidR="00965336" w:rsidRDefault="00965336" w:rsidP="00965336">
            <w:pPr>
              <w:pStyle w:val="ListParagraph"/>
              <w:numPr>
                <w:ilvl w:val="0"/>
                <w:numId w:val="2"/>
              </w:numPr>
            </w:pPr>
            <w:r>
              <w:t>1942</w:t>
            </w:r>
          </w:p>
          <w:p w14:paraId="17C10F39" w14:textId="54F3E8CC" w:rsidR="00965336" w:rsidRDefault="00965336" w:rsidP="00965336">
            <w:pPr>
              <w:pStyle w:val="ListParagraph"/>
              <w:numPr>
                <w:ilvl w:val="0"/>
                <w:numId w:val="2"/>
              </w:numPr>
            </w:pPr>
            <w:r>
              <w:t>7916</w:t>
            </w:r>
          </w:p>
        </w:tc>
      </w:tr>
    </w:tbl>
    <w:p w14:paraId="71564E70" w14:textId="1A93EE8E" w:rsidR="00CB0A39" w:rsidRDefault="00CB0A39" w:rsidP="00965336">
      <w:bookmarkStart w:id="0" w:name="OLE_LINK1"/>
      <w:bookmarkStart w:id="1" w:name="OLE_LINK2"/>
    </w:p>
    <w:tbl>
      <w:tblPr>
        <w:tblStyle w:val="TableGrid"/>
        <w:tblW w:w="0" w:type="auto"/>
        <w:tblLook w:val="04A0" w:firstRow="1" w:lastRow="0" w:firstColumn="1" w:lastColumn="0" w:noHBand="0" w:noVBand="1"/>
      </w:tblPr>
      <w:tblGrid>
        <w:gridCol w:w="1931"/>
        <w:gridCol w:w="7419"/>
      </w:tblGrid>
      <w:tr w:rsidR="00CB0A39" w14:paraId="026A08FF" w14:textId="77777777" w:rsidTr="005E0BE2">
        <w:tc>
          <w:tcPr>
            <w:tcW w:w="2425" w:type="dxa"/>
          </w:tcPr>
          <w:p w14:paraId="601F6D8D" w14:textId="143B94C1" w:rsidR="00CB0A39" w:rsidRPr="00FC6BB9" w:rsidRDefault="00CB0A39">
            <w:pPr>
              <w:rPr>
                <w:b/>
              </w:rPr>
            </w:pPr>
            <w:r w:rsidRPr="00FC6BB9">
              <w:rPr>
                <w:b/>
              </w:rPr>
              <w:t>Topic</w:t>
            </w:r>
          </w:p>
        </w:tc>
        <w:tc>
          <w:tcPr>
            <w:tcW w:w="8010" w:type="dxa"/>
          </w:tcPr>
          <w:p w14:paraId="30BA9EC7" w14:textId="0EF63F3C" w:rsidR="00CB0A39" w:rsidRPr="00FC6BB9" w:rsidRDefault="00CB0A39">
            <w:pPr>
              <w:rPr>
                <w:b/>
              </w:rPr>
            </w:pPr>
            <w:r w:rsidRPr="00FC6BB9">
              <w:rPr>
                <w:b/>
              </w:rPr>
              <w:t>Support Data</w:t>
            </w:r>
          </w:p>
        </w:tc>
      </w:tr>
      <w:tr w:rsidR="008F18EA" w14:paraId="5A86CCF4" w14:textId="77777777" w:rsidTr="005E0BE2">
        <w:tc>
          <w:tcPr>
            <w:tcW w:w="2425" w:type="dxa"/>
          </w:tcPr>
          <w:p w14:paraId="6075A5EC" w14:textId="6D45E6CD" w:rsidR="008F18EA" w:rsidRDefault="008F18EA">
            <w:r>
              <w:t>NCAC Staffing Changes</w:t>
            </w:r>
          </w:p>
        </w:tc>
        <w:tc>
          <w:tcPr>
            <w:tcW w:w="8010" w:type="dxa"/>
          </w:tcPr>
          <w:p w14:paraId="6952CC63" w14:textId="77777777" w:rsidR="008F18EA" w:rsidRDefault="008F18EA" w:rsidP="008F18EA">
            <w:pPr>
              <w:pStyle w:val="ListParagraph"/>
              <w:numPr>
                <w:ilvl w:val="0"/>
                <w:numId w:val="8"/>
              </w:numPr>
              <w:rPr>
                <w:noProof/>
              </w:rPr>
            </w:pPr>
            <w:r>
              <w:rPr>
                <w:noProof/>
              </w:rPr>
              <w:t>Ray Posluszny, DE Powhatan District</w:t>
            </w:r>
          </w:p>
          <w:p w14:paraId="780E5DD9" w14:textId="77777777" w:rsidR="008F18EA" w:rsidRDefault="008F18EA" w:rsidP="008F18EA">
            <w:pPr>
              <w:pStyle w:val="ListParagraph"/>
              <w:numPr>
                <w:ilvl w:val="0"/>
                <w:numId w:val="8"/>
              </w:numPr>
              <w:rPr>
                <w:noProof/>
              </w:rPr>
            </w:pPr>
            <w:r>
              <w:rPr>
                <w:noProof/>
              </w:rPr>
              <w:t>Craig Poland, Scout Executive</w:t>
            </w:r>
          </w:p>
          <w:p w14:paraId="5CE7D085" w14:textId="77777777" w:rsidR="008F18EA" w:rsidRDefault="008F18EA" w:rsidP="008F18EA">
            <w:pPr>
              <w:pStyle w:val="ListParagraph"/>
              <w:numPr>
                <w:ilvl w:val="0"/>
                <w:numId w:val="8"/>
              </w:numPr>
              <w:rPr>
                <w:noProof/>
              </w:rPr>
            </w:pPr>
            <w:r>
              <w:rPr>
                <w:noProof/>
              </w:rPr>
              <w:t>Deputy Scout Executive to be named in 3 weeks.</w:t>
            </w:r>
          </w:p>
          <w:p w14:paraId="1C6B46C6" w14:textId="32778968" w:rsidR="008F18EA" w:rsidRDefault="008F18EA" w:rsidP="008F18EA">
            <w:pPr>
              <w:pStyle w:val="ListParagraph"/>
              <w:numPr>
                <w:ilvl w:val="0"/>
                <w:numId w:val="8"/>
              </w:numPr>
              <w:rPr>
                <w:noProof/>
              </w:rPr>
            </w:pPr>
            <w:r>
              <w:rPr>
                <w:noProof/>
              </w:rPr>
              <w:t>Overall relationship between NCAC SS and rest of council – GOOD.</w:t>
            </w:r>
          </w:p>
        </w:tc>
      </w:tr>
      <w:tr w:rsidR="00EF6AB2" w14:paraId="526D674F" w14:textId="77777777" w:rsidTr="005E0BE2">
        <w:tc>
          <w:tcPr>
            <w:tcW w:w="2425" w:type="dxa"/>
          </w:tcPr>
          <w:p w14:paraId="250CD701" w14:textId="023A3A8D" w:rsidR="00EF6AB2" w:rsidRDefault="00EF6AB2">
            <w:r>
              <w:t>Quarterdeck Report</w:t>
            </w:r>
          </w:p>
        </w:tc>
        <w:tc>
          <w:tcPr>
            <w:tcW w:w="8010" w:type="dxa"/>
          </w:tcPr>
          <w:p w14:paraId="78A0F895" w14:textId="17E025AF" w:rsidR="00EF6AB2" w:rsidRDefault="005E0BE2" w:rsidP="00CB0A39">
            <w:pPr>
              <w:rPr>
                <w:noProof/>
              </w:rPr>
            </w:pPr>
            <w:r>
              <w:rPr>
                <w:noProof/>
              </w:rPr>
              <w:t>TBD</w:t>
            </w:r>
          </w:p>
        </w:tc>
      </w:tr>
      <w:tr w:rsidR="00EF6AB2" w14:paraId="091816A4" w14:textId="77777777" w:rsidTr="005E0BE2">
        <w:tc>
          <w:tcPr>
            <w:tcW w:w="2425" w:type="dxa"/>
          </w:tcPr>
          <w:p w14:paraId="0B00D9E1" w14:textId="70D1BBAB" w:rsidR="00EF6AB2" w:rsidRDefault="00EF6AB2">
            <w:r>
              <w:t>Training</w:t>
            </w:r>
          </w:p>
        </w:tc>
        <w:tc>
          <w:tcPr>
            <w:tcW w:w="8010" w:type="dxa"/>
          </w:tcPr>
          <w:p w14:paraId="3AB33C2B" w14:textId="3C4C3287" w:rsidR="00EF6AB2" w:rsidRDefault="00EF6AB2" w:rsidP="00CB0A39">
            <w:pPr>
              <w:rPr>
                <w:noProof/>
              </w:rPr>
            </w:pPr>
            <w:r>
              <w:rPr>
                <w:noProof/>
              </w:rPr>
              <w:t>MANDATORY YOUTH PROTECTION – October 1.</w:t>
            </w:r>
          </w:p>
        </w:tc>
      </w:tr>
      <w:tr w:rsidR="00CB0A39" w14:paraId="35B66D48" w14:textId="77777777" w:rsidTr="005E0BE2">
        <w:tc>
          <w:tcPr>
            <w:tcW w:w="2425" w:type="dxa"/>
          </w:tcPr>
          <w:p w14:paraId="0C325A9B" w14:textId="294B6E00" w:rsidR="00CB0A39" w:rsidRDefault="00CB0A39">
            <w:r>
              <w:t>Membership</w:t>
            </w:r>
          </w:p>
        </w:tc>
        <w:tc>
          <w:tcPr>
            <w:tcW w:w="8010" w:type="dxa"/>
          </w:tcPr>
          <w:p w14:paraId="33D9CDA3" w14:textId="77777777" w:rsidR="00CB0A39" w:rsidRDefault="00184239" w:rsidP="00CB0A39">
            <w:r>
              <w:rPr>
                <w:noProof/>
              </w:rPr>
              <w:drawing>
                <wp:inline distT="0" distB="0" distL="0" distR="0" wp14:anchorId="07DB285A" wp14:editId="27FD527C">
                  <wp:extent cx="4134256" cy="2061845"/>
                  <wp:effectExtent l="0" t="0" r="6350" b="8255"/>
                  <wp:docPr id="1" name="Chart 1">
                    <a:extLst xmlns:a="http://schemas.openxmlformats.org/drawingml/2006/main">
                      <a:ext uri="{FF2B5EF4-FFF2-40B4-BE49-F238E27FC236}">
                        <a16:creationId xmlns:a16="http://schemas.microsoft.com/office/drawing/2014/main" id="{C2913CCF-91C7-E54A-8179-B722BDAD38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33AB55D" w14:textId="12ED974C" w:rsidR="00184239" w:rsidRDefault="00184239" w:rsidP="00184239">
            <w:pPr>
              <w:pStyle w:val="ListParagraph"/>
              <w:numPr>
                <w:ilvl w:val="0"/>
                <w:numId w:val="7"/>
              </w:numPr>
              <w:ind w:left="429"/>
            </w:pPr>
            <w:r>
              <w:t>Ship 2 Chartered August 2018, Bull Run District, 5 members, 2 primary</w:t>
            </w:r>
          </w:p>
          <w:p w14:paraId="4E953546" w14:textId="77777777" w:rsidR="00184239" w:rsidRDefault="00184239" w:rsidP="00184239">
            <w:pPr>
              <w:pStyle w:val="ListParagraph"/>
              <w:numPr>
                <w:ilvl w:val="0"/>
                <w:numId w:val="7"/>
              </w:numPr>
              <w:ind w:left="429"/>
            </w:pPr>
            <w:r>
              <w:t>Ship 818, Pending, Colonial District</w:t>
            </w:r>
          </w:p>
          <w:p w14:paraId="2D8C5588" w14:textId="77777777" w:rsidR="00184239" w:rsidRDefault="00184239" w:rsidP="00184239">
            <w:pPr>
              <w:pStyle w:val="ListParagraph"/>
              <w:numPr>
                <w:ilvl w:val="0"/>
                <w:numId w:val="7"/>
              </w:numPr>
              <w:ind w:left="429"/>
            </w:pPr>
            <w:r>
              <w:t>Ship 1576, Pending, Goose Creek</w:t>
            </w:r>
          </w:p>
          <w:p w14:paraId="415997E3" w14:textId="77777777" w:rsidR="00184239" w:rsidRDefault="00184239" w:rsidP="00184239">
            <w:pPr>
              <w:pStyle w:val="ListParagraph"/>
              <w:numPr>
                <w:ilvl w:val="0"/>
                <w:numId w:val="7"/>
              </w:numPr>
              <w:ind w:left="429"/>
            </w:pPr>
            <w:r>
              <w:t>Projected by EOY – 82 Primary, 15 Ships</w:t>
            </w:r>
          </w:p>
          <w:p w14:paraId="02CAB60B" w14:textId="0891FCC2" w:rsidR="00184239" w:rsidRPr="00184239" w:rsidRDefault="00184239" w:rsidP="00184239">
            <w:pPr>
              <w:pStyle w:val="ListParagraph"/>
              <w:numPr>
                <w:ilvl w:val="0"/>
                <w:numId w:val="7"/>
              </w:numPr>
              <w:ind w:left="429"/>
              <w:rPr>
                <w:b/>
              </w:rPr>
            </w:pPr>
            <w:r w:rsidRPr="00184239">
              <w:rPr>
                <w:b/>
              </w:rPr>
              <w:t xml:space="preserve">2019 </w:t>
            </w:r>
            <w:proofErr w:type="spellStart"/>
            <w:r w:rsidRPr="00184239">
              <w:rPr>
                <w:b/>
              </w:rPr>
              <w:t>Recharter</w:t>
            </w:r>
            <w:proofErr w:type="spellEnd"/>
            <w:r w:rsidRPr="00184239">
              <w:rPr>
                <w:b/>
              </w:rPr>
              <w:t xml:space="preserve"> – Request all Sea Scout register as “primary” with their Ship.</w:t>
            </w:r>
          </w:p>
        </w:tc>
      </w:tr>
    </w:tbl>
    <w:p w14:paraId="5D6AC07A" w14:textId="7BE7EB44" w:rsidR="007A07E9" w:rsidRDefault="007A07E9"/>
    <w:p w14:paraId="3810C319" w14:textId="77777777" w:rsidR="00965336" w:rsidRDefault="00965336">
      <w:r>
        <w:br w:type="page"/>
      </w:r>
    </w:p>
    <w:tbl>
      <w:tblPr>
        <w:tblStyle w:val="TableGrid"/>
        <w:tblW w:w="0" w:type="auto"/>
        <w:tblLook w:val="04A0" w:firstRow="1" w:lastRow="0" w:firstColumn="1" w:lastColumn="0" w:noHBand="0" w:noVBand="1"/>
      </w:tblPr>
      <w:tblGrid>
        <w:gridCol w:w="2248"/>
        <w:gridCol w:w="7102"/>
      </w:tblGrid>
      <w:tr w:rsidR="005E0BE2" w14:paraId="6F7B3A50" w14:textId="77777777" w:rsidTr="00965336">
        <w:tc>
          <w:tcPr>
            <w:tcW w:w="2248" w:type="dxa"/>
          </w:tcPr>
          <w:p w14:paraId="46C32F80" w14:textId="0B3980D9" w:rsidR="005E0BE2" w:rsidRDefault="005E0BE2">
            <w:r>
              <w:lastRenderedPageBreak/>
              <w:t>Recruiting</w:t>
            </w:r>
          </w:p>
        </w:tc>
        <w:tc>
          <w:tcPr>
            <w:tcW w:w="7102" w:type="dxa"/>
          </w:tcPr>
          <w:p w14:paraId="1E36C3A5" w14:textId="15E18EC6" w:rsidR="005E0BE2" w:rsidRDefault="005E0BE2" w:rsidP="005E0BE2">
            <w:pPr>
              <w:pStyle w:val="ListParagraph"/>
              <w:numPr>
                <w:ilvl w:val="0"/>
                <w:numId w:val="9"/>
              </w:numPr>
              <w:ind w:left="429"/>
              <w:rPr>
                <w:noProof/>
              </w:rPr>
            </w:pPr>
            <w:r>
              <w:rPr>
                <w:noProof/>
              </w:rPr>
              <w:t>MOA with Coast Guard</w:t>
            </w:r>
          </w:p>
          <w:p w14:paraId="3F3474FF" w14:textId="30E6B83D" w:rsidR="005E0BE2" w:rsidRDefault="005E0BE2" w:rsidP="005E0BE2">
            <w:pPr>
              <w:pStyle w:val="ListParagraph"/>
              <w:numPr>
                <w:ilvl w:val="0"/>
                <w:numId w:val="9"/>
              </w:numPr>
              <w:ind w:left="429"/>
              <w:rPr>
                <w:noProof/>
              </w:rPr>
            </w:pPr>
            <w:r>
              <w:rPr>
                <w:noProof/>
              </w:rPr>
              <w:t>PowWow</w:t>
            </w:r>
          </w:p>
          <w:p w14:paraId="0B2D0714" w14:textId="41178ACB" w:rsidR="005E0BE2" w:rsidRDefault="005E0BE2" w:rsidP="005E0BE2">
            <w:pPr>
              <w:pStyle w:val="ListParagraph"/>
              <w:numPr>
                <w:ilvl w:val="0"/>
                <w:numId w:val="9"/>
              </w:numPr>
              <w:ind w:left="429"/>
              <w:rPr>
                <w:noProof/>
              </w:rPr>
            </w:pPr>
            <w:r>
              <w:rPr>
                <w:noProof/>
              </w:rPr>
              <w:t>Mariner Explorer Clubs</w:t>
            </w:r>
          </w:p>
          <w:p w14:paraId="49F14F0E" w14:textId="77777777" w:rsidR="005E0BE2" w:rsidRDefault="005E0BE2" w:rsidP="005E0BE2">
            <w:pPr>
              <w:pStyle w:val="ListParagraph"/>
              <w:numPr>
                <w:ilvl w:val="1"/>
                <w:numId w:val="9"/>
              </w:numPr>
              <w:ind w:left="789"/>
              <w:rPr>
                <w:noProof/>
              </w:rPr>
            </w:pPr>
            <w:r>
              <w:rPr>
                <w:noProof/>
              </w:rPr>
              <w:t>Prototype in Bull Run</w:t>
            </w:r>
          </w:p>
          <w:p w14:paraId="6A77142E" w14:textId="77777777" w:rsidR="005E0BE2" w:rsidRDefault="00442772" w:rsidP="005E0BE2">
            <w:pPr>
              <w:pStyle w:val="ListParagraph"/>
              <w:numPr>
                <w:ilvl w:val="1"/>
                <w:numId w:val="9"/>
              </w:numPr>
              <w:ind w:left="789"/>
              <w:rPr>
                <w:noProof/>
              </w:rPr>
            </w:pPr>
            <w:hyperlink r:id="rId7" w:tgtFrame="_blank" w:history="1">
              <w:r w:rsidR="005E0BE2" w:rsidRPr="005E0BE2">
                <w:rPr>
                  <w:rStyle w:val="Hyperlink"/>
                  <w:rFonts w:ascii="Arial" w:hAnsi="Arial" w:cs="Arial"/>
                  <w:color w:val="1155CC"/>
                  <w:sz w:val="19"/>
                  <w:szCs w:val="19"/>
                  <w:shd w:val="clear" w:color="auto" w:fill="FFFFFF"/>
                </w:rPr>
                <w:t>https://seascout.org/maritime-explorer-club/</w:t>
              </w:r>
            </w:hyperlink>
          </w:p>
          <w:p w14:paraId="4902120C" w14:textId="59DDE6A9" w:rsidR="005E0BE2" w:rsidRDefault="005E0BE2" w:rsidP="005E0BE2">
            <w:pPr>
              <w:pStyle w:val="ListParagraph"/>
              <w:numPr>
                <w:ilvl w:val="0"/>
                <w:numId w:val="9"/>
              </w:numPr>
              <w:ind w:left="429"/>
              <w:rPr>
                <w:noProof/>
              </w:rPr>
            </w:pPr>
            <w:r>
              <w:rPr>
                <w:noProof/>
              </w:rPr>
              <w:t>Bumper Stickers</w:t>
            </w:r>
          </w:p>
        </w:tc>
      </w:tr>
      <w:tr w:rsidR="00C41D41" w14:paraId="132113E2" w14:textId="77777777" w:rsidTr="00965336">
        <w:tc>
          <w:tcPr>
            <w:tcW w:w="2248" w:type="dxa"/>
          </w:tcPr>
          <w:p w14:paraId="10016FC0" w14:textId="5A5D28D3" w:rsidR="00C41D41" w:rsidRDefault="00C41D41">
            <w:r>
              <w:t>Advancement Report</w:t>
            </w:r>
            <w:r w:rsidR="00116943">
              <w:t xml:space="preserve"> </w:t>
            </w:r>
          </w:p>
        </w:tc>
        <w:tc>
          <w:tcPr>
            <w:tcW w:w="7102" w:type="dxa"/>
          </w:tcPr>
          <w:p w14:paraId="2228D286" w14:textId="461A54CC" w:rsidR="00C41D41" w:rsidRDefault="00EF6AB2" w:rsidP="00CB0A39">
            <w:pPr>
              <w:rPr>
                <w:noProof/>
              </w:rPr>
            </w:pPr>
            <w:r>
              <w:rPr>
                <w:noProof/>
              </w:rPr>
              <w:t>Update on Quartermaster Guide distributed earlier in September.</w:t>
            </w:r>
          </w:p>
        </w:tc>
      </w:tr>
      <w:tr w:rsidR="007A07E9" w14:paraId="35C5F239" w14:textId="77777777" w:rsidTr="00965336">
        <w:tc>
          <w:tcPr>
            <w:tcW w:w="2248" w:type="dxa"/>
          </w:tcPr>
          <w:p w14:paraId="7D047E3D" w14:textId="2FBD2FB0" w:rsidR="007A07E9" w:rsidRDefault="007A07E9" w:rsidP="007A07E9">
            <w:r>
              <w:t>Quarterdeck and Committee Dates</w:t>
            </w:r>
          </w:p>
        </w:tc>
        <w:tc>
          <w:tcPr>
            <w:tcW w:w="7102" w:type="dxa"/>
          </w:tcPr>
          <w:p w14:paraId="07DB4630" w14:textId="77777777" w:rsidR="007A07E9" w:rsidRDefault="007A07E9" w:rsidP="007A07E9">
            <w:pPr>
              <w:pStyle w:val="ListParagraph"/>
              <w:numPr>
                <w:ilvl w:val="0"/>
                <w:numId w:val="4"/>
              </w:numPr>
              <w:rPr>
                <w:noProof/>
              </w:rPr>
            </w:pPr>
            <w:r>
              <w:rPr>
                <w:noProof/>
              </w:rPr>
              <w:t>October 5-7, NER SeaBadge</w:t>
            </w:r>
          </w:p>
          <w:p w14:paraId="02204B59" w14:textId="77777777" w:rsidR="007A07E9" w:rsidRDefault="007A07E9" w:rsidP="007A07E9">
            <w:pPr>
              <w:pStyle w:val="ListParagraph"/>
              <w:numPr>
                <w:ilvl w:val="0"/>
                <w:numId w:val="4"/>
              </w:numPr>
              <w:rPr>
                <w:noProof/>
              </w:rPr>
            </w:pPr>
            <w:r>
              <w:rPr>
                <w:noProof/>
              </w:rPr>
              <w:t>October 27, PowWow Midway</w:t>
            </w:r>
          </w:p>
          <w:p w14:paraId="2BF759BE" w14:textId="77777777" w:rsidR="007A07E9" w:rsidRDefault="007A07E9" w:rsidP="007A07E9">
            <w:pPr>
              <w:pStyle w:val="ListParagraph"/>
              <w:numPr>
                <w:ilvl w:val="0"/>
                <w:numId w:val="4"/>
              </w:numPr>
              <w:rPr>
                <w:noProof/>
              </w:rPr>
            </w:pPr>
            <w:r>
              <w:rPr>
                <w:noProof/>
              </w:rPr>
              <w:t>November 10, NCAC Meet &amp; Greet</w:t>
            </w:r>
          </w:p>
          <w:p w14:paraId="4B3AA1A5" w14:textId="77777777" w:rsidR="007A07E9" w:rsidRDefault="007A07E9" w:rsidP="007A07E9">
            <w:pPr>
              <w:pStyle w:val="ListParagraph"/>
              <w:numPr>
                <w:ilvl w:val="0"/>
                <w:numId w:val="4"/>
              </w:numPr>
              <w:rPr>
                <w:noProof/>
              </w:rPr>
            </w:pPr>
            <w:r>
              <w:rPr>
                <w:noProof/>
              </w:rPr>
              <w:t>December 2018, Snowtubing</w:t>
            </w:r>
          </w:p>
          <w:p w14:paraId="23581CB2" w14:textId="77777777" w:rsidR="007A07E9" w:rsidRDefault="007A07E9" w:rsidP="007A07E9">
            <w:pPr>
              <w:pStyle w:val="ListParagraph"/>
              <w:numPr>
                <w:ilvl w:val="0"/>
                <w:numId w:val="4"/>
              </w:numPr>
              <w:rPr>
                <w:noProof/>
              </w:rPr>
            </w:pPr>
            <w:r>
              <w:rPr>
                <w:noProof/>
              </w:rPr>
              <w:t>Mar 1-3,, 2019, SALT &amp; SLEET (Catoctin)</w:t>
            </w:r>
          </w:p>
          <w:p w14:paraId="0651A5C5" w14:textId="77777777" w:rsidR="007A07E9" w:rsidRDefault="007A07E9" w:rsidP="007A07E9">
            <w:pPr>
              <w:pStyle w:val="ListParagraph"/>
              <w:numPr>
                <w:ilvl w:val="0"/>
                <w:numId w:val="4"/>
              </w:numPr>
              <w:rPr>
                <w:noProof/>
              </w:rPr>
            </w:pPr>
            <w:r>
              <w:rPr>
                <w:noProof/>
              </w:rPr>
              <w:t>April 2019, NCAC QD Election</w:t>
            </w:r>
          </w:p>
          <w:p w14:paraId="05512686" w14:textId="77777777" w:rsidR="007A07E9" w:rsidRDefault="007A07E9" w:rsidP="007A07E9">
            <w:pPr>
              <w:pStyle w:val="ListParagraph"/>
              <w:numPr>
                <w:ilvl w:val="0"/>
                <w:numId w:val="4"/>
              </w:numPr>
              <w:rPr>
                <w:noProof/>
              </w:rPr>
            </w:pPr>
            <w:r>
              <w:rPr>
                <w:noProof/>
              </w:rPr>
              <w:t>May 2019, NCAC Sea Scout Venturing Awards</w:t>
            </w:r>
          </w:p>
          <w:p w14:paraId="306BE1E6" w14:textId="7C4D0428" w:rsidR="007A07E9" w:rsidRDefault="007A07E9" w:rsidP="007A07E9">
            <w:pPr>
              <w:pStyle w:val="ListParagraph"/>
              <w:numPr>
                <w:ilvl w:val="0"/>
                <w:numId w:val="4"/>
              </w:numPr>
              <w:rPr>
                <w:noProof/>
              </w:rPr>
            </w:pPr>
            <w:r>
              <w:rPr>
                <w:noProof/>
              </w:rPr>
              <w:t>July 21-27, Chesapeake Long Cruise</w:t>
            </w:r>
          </w:p>
        </w:tc>
      </w:tr>
      <w:tr w:rsidR="007A07E9" w14:paraId="25D0CC10" w14:textId="77777777" w:rsidTr="00965336">
        <w:tc>
          <w:tcPr>
            <w:tcW w:w="2248" w:type="dxa"/>
          </w:tcPr>
          <w:p w14:paraId="36DA8456" w14:textId="56314612" w:rsidR="007A07E9" w:rsidRDefault="007A07E9" w:rsidP="007A07E9">
            <w:r>
              <w:t>Boats Report</w:t>
            </w:r>
          </w:p>
        </w:tc>
        <w:tc>
          <w:tcPr>
            <w:tcW w:w="7102" w:type="dxa"/>
          </w:tcPr>
          <w:p w14:paraId="3B5A0C96" w14:textId="77777777" w:rsidR="007A07E9" w:rsidRDefault="007A07E9" w:rsidP="007A07E9">
            <w:pPr>
              <w:pStyle w:val="ListParagraph"/>
              <w:numPr>
                <w:ilvl w:val="0"/>
                <w:numId w:val="5"/>
              </w:numPr>
              <w:rPr>
                <w:noProof/>
              </w:rPr>
            </w:pPr>
            <w:r>
              <w:rPr>
                <w:noProof/>
              </w:rPr>
              <w:t>FOSSOM Requirements</w:t>
            </w:r>
          </w:p>
          <w:p w14:paraId="08A1AD7D" w14:textId="77777777" w:rsidR="007A07E9" w:rsidRDefault="007A07E9" w:rsidP="007A07E9">
            <w:pPr>
              <w:pStyle w:val="ListParagraph"/>
              <w:numPr>
                <w:ilvl w:val="1"/>
                <w:numId w:val="5"/>
              </w:numPr>
              <w:rPr>
                <w:noProof/>
              </w:rPr>
            </w:pPr>
            <w:r>
              <w:rPr>
                <w:noProof/>
              </w:rPr>
              <w:t>Insurance</w:t>
            </w:r>
          </w:p>
          <w:p w14:paraId="3D894377" w14:textId="77777777" w:rsidR="007A07E9" w:rsidRDefault="007A07E9" w:rsidP="007A07E9">
            <w:pPr>
              <w:pStyle w:val="ListParagraph"/>
              <w:numPr>
                <w:ilvl w:val="1"/>
                <w:numId w:val="5"/>
              </w:numPr>
              <w:rPr>
                <w:noProof/>
              </w:rPr>
            </w:pPr>
            <w:r>
              <w:rPr>
                <w:noProof/>
              </w:rPr>
              <w:t>Registration</w:t>
            </w:r>
          </w:p>
          <w:p w14:paraId="55EE08C4" w14:textId="77777777" w:rsidR="007A07E9" w:rsidRDefault="007A07E9" w:rsidP="007A07E9">
            <w:pPr>
              <w:pStyle w:val="ListParagraph"/>
              <w:numPr>
                <w:ilvl w:val="1"/>
                <w:numId w:val="5"/>
              </w:numPr>
              <w:rPr>
                <w:noProof/>
              </w:rPr>
            </w:pPr>
            <w:r>
              <w:rPr>
                <w:noProof/>
              </w:rPr>
              <w:t>Inspection</w:t>
            </w:r>
          </w:p>
          <w:p w14:paraId="27D32D8F" w14:textId="77777777" w:rsidR="007A07E9" w:rsidRDefault="007A07E9" w:rsidP="007A07E9">
            <w:pPr>
              <w:pStyle w:val="ListParagraph"/>
              <w:numPr>
                <w:ilvl w:val="0"/>
                <w:numId w:val="5"/>
              </w:numPr>
              <w:rPr>
                <w:noProof/>
              </w:rPr>
            </w:pPr>
            <w:r>
              <w:rPr>
                <w:noProof/>
              </w:rPr>
              <w:t>Inventory</w:t>
            </w:r>
          </w:p>
          <w:p w14:paraId="6B877F11" w14:textId="77777777" w:rsidR="007A07E9" w:rsidRDefault="007A07E9" w:rsidP="007A07E9">
            <w:pPr>
              <w:pStyle w:val="ListParagraph"/>
              <w:numPr>
                <w:ilvl w:val="1"/>
                <w:numId w:val="5"/>
              </w:numPr>
              <w:rPr>
                <w:noProof/>
              </w:rPr>
            </w:pPr>
            <w:r>
              <w:rPr>
                <w:noProof/>
              </w:rPr>
              <w:t>“Runner” update</w:t>
            </w:r>
          </w:p>
          <w:p w14:paraId="4822B140" w14:textId="77777777" w:rsidR="007A07E9" w:rsidRDefault="007A07E9" w:rsidP="007A07E9">
            <w:pPr>
              <w:pStyle w:val="ListParagraph"/>
              <w:numPr>
                <w:ilvl w:val="1"/>
                <w:numId w:val="5"/>
              </w:numPr>
              <w:rPr>
                <w:noProof/>
              </w:rPr>
            </w:pPr>
            <w:r>
              <w:rPr>
                <w:noProof/>
              </w:rPr>
              <w:t>“DPK” – fuel station at MYC restored</w:t>
            </w:r>
          </w:p>
          <w:p w14:paraId="7813AC95" w14:textId="75F6CAAD" w:rsidR="007A07E9" w:rsidRDefault="007A07E9" w:rsidP="007A07E9">
            <w:pPr>
              <w:pStyle w:val="ListParagraph"/>
              <w:numPr>
                <w:ilvl w:val="0"/>
                <w:numId w:val="4"/>
              </w:numPr>
              <w:rPr>
                <w:noProof/>
              </w:rPr>
            </w:pPr>
            <w:r>
              <w:rPr>
                <w:noProof/>
              </w:rPr>
              <w:t>Will need some additional boats for new Ship: 1576</w:t>
            </w:r>
          </w:p>
        </w:tc>
      </w:tr>
      <w:tr w:rsidR="007A07E9" w14:paraId="5AB95CFC" w14:textId="77777777" w:rsidTr="00965336">
        <w:tc>
          <w:tcPr>
            <w:tcW w:w="2248" w:type="dxa"/>
          </w:tcPr>
          <w:p w14:paraId="53904BDB" w14:textId="1431112E" w:rsidR="007A07E9" w:rsidRDefault="007A07E9" w:rsidP="007A07E9">
            <w:r>
              <w:t>Long View Issues</w:t>
            </w:r>
          </w:p>
        </w:tc>
        <w:tc>
          <w:tcPr>
            <w:tcW w:w="7102" w:type="dxa"/>
          </w:tcPr>
          <w:p w14:paraId="396CDF30" w14:textId="77777777" w:rsidR="007A07E9" w:rsidRDefault="007A07E9" w:rsidP="007A07E9">
            <w:pPr>
              <w:pStyle w:val="ListParagraph"/>
              <w:numPr>
                <w:ilvl w:val="0"/>
                <w:numId w:val="6"/>
              </w:numPr>
              <w:ind w:left="339"/>
              <w:rPr>
                <w:noProof/>
              </w:rPr>
            </w:pPr>
            <w:r>
              <w:rPr>
                <w:noProof/>
              </w:rPr>
              <w:t>Sea Scout Leadership Awards (Adults/Youth)</w:t>
            </w:r>
          </w:p>
          <w:p w14:paraId="61BAEA3F" w14:textId="20BB073C" w:rsidR="007A07E9" w:rsidRDefault="007A07E9" w:rsidP="007A07E9">
            <w:pPr>
              <w:pStyle w:val="ListParagraph"/>
              <w:numPr>
                <w:ilvl w:val="0"/>
                <w:numId w:val="5"/>
              </w:numPr>
              <w:ind w:left="339"/>
              <w:rPr>
                <w:noProof/>
              </w:rPr>
            </w:pPr>
            <w:r>
              <w:rPr>
                <w:noProof/>
              </w:rPr>
              <w:t>Custom Awards</w:t>
            </w:r>
          </w:p>
        </w:tc>
      </w:tr>
    </w:tbl>
    <w:p w14:paraId="104E235B" w14:textId="73FE9532" w:rsidR="00C872C6" w:rsidRPr="00C872C6" w:rsidRDefault="00C872C6" w:rsidP="00C872C6">
      <w:pPr>
        <w:pStyle w:val="Heading1"/>
        <w:rPr>
          <w:b/>
        </w:rPr>
      </w:pPr>
      <w:r w:rsidRPr="00C872C6">
        <w:rPr>
          <w:b/>
        </w:rPr>
        <w:t>New Ship Report</w:t>
      </w:r>
    </w:p>
    <w:p w14:paraId="07924216" w14:textId="45A6CEA7" w:rsidR="00C872C6" w:rsidRPr="007A07E9" w:rsidRDefault="00C872C6" w:rsidP="00965336">
      <w:pPr>
        <w:pStyle w:val="NoSpacing"/>
        <w:tabs>
          <w:tab w:val="left" w:pos="1170"/>
          <w:tab w:val="left" w:pos="2970"/>
          <w:tab w:val="left" w:pos="5760"/>
        </w:tabs>
        <w:rPr>
          <w:b/>
        </w:rPr>
      </w:pPr>
      <w:r w:rsidRPr="007A07E9">
        <w:rPr>
          <w:b/>
        </w:rPr>
        <w:t>ID</w:t>
      </w:r>
      <w:r w:rsidRPr="007A07E9">
        <w:rPr>
          <w:b/>
        </w:rPr>
        <w:tab/>
        <w:t>District</w:t>
      </w:r>
      <w:r w:rsidRPr="007A07E9">
        <w:rPr>
          <w:b/>
        </w:rPr>
        <w:tab/>
        <w:t>Lead</w:t>
      </w:r>
      <w:r w:rsidRPr="007A07E9">
        <w:rPr>
          <w:b/>
        </w:rPr>
        <w:tab/>
        <w:t>Probability</w:t>
      </w:r>
    </w:p>
    <w:p w14:paraId="42A167BE" w14:textId="206C9CAD" w:rsidR="00CB0A39" w:rsidRDefault="00CB0A39" w:rsidP="00965336">
      <w:pPr>
        <w:pStyle w:val="NoSpacing"/>
        <w:tabs>
          <w:tab w:val="left" w:pos="1170"/>
          <w:tab w:val="left" w:pos="2970"/>
          <w:tab w:val="left" w:pos="5760"/>
        </w:tabs>
      </w:pPr>
      <w:r>
        <w:t>P1</w:t>
      </w:r>
      <w:r>
        <w:tab/>
        <w:t>Chain Bridge</w:t>
      </w:r>
      <w:r>
        <w:tab/>
        <w:t>Tom Ballew</w:t>
      </w:r>
      <w:r>
        <w:tab/>
      </w:r>
      <w:r w:rsidR="007A07E9">
        <w:t>Moderate</w:t>
      </w:r>
    </w:p>
    <w:p w14:paraId="4515CF3F" w14:textId="5D5FF780" w:rsidR="00CB0A39" w:rsidRDefault="007A07E9" w:rsidP="00965336">
      <w:pPr>
        <w:pStyle w:val="NoSpacing"/>
        <w:tabs>
          <w:tab w:val="left" w:pos="1170"/>
          <w:tab w:val="left" w:pos="2970"/>
          <w:tab w:val="left" w:pos="5760"/>
        </w:tabs>
      </w:pPr>
      <w:r>
        <w:t>P2</w:t>
      </w:r>
      <w:r>
        <w:tab/>
        <w:t>Goose Green</w:t>
      </w:r>
      <w:r>
        <w:tab/>
        <w:t xml:space="preserve">Ben </w:t>
      </w:r>
      <w:proofErr w:type="spellStart"/>
      <w:r>
        <w:t>Litten</w:t>
      </w:r>
      <w:proofErr w:type="spellEnd"/>
      <w:r>
        <w:tab/>
      </w:r>
      <w:r w:rsidR="00CB0A39">
        <w:t>Moderate</w:t>
      </w:r>
    </w:p>
    <w:p w14:paraId="70BC7AF3" w14:textId="3D50D272" w:rsidR="00CB0A39" w:rsidRDefault="007A07E9" w:rsidP="00965336">
      <w:pPr>
        <w:pStyle w:val="NoSpacing"/>
        <w:tabs>
          <w:tab w:val="left" w:pos="1170"/>
          <w:tab w:val="left" w:pos="2970"/>
          <w:tab w:val="left" w:pos="5760"/>
        </w:tabs>
      </w:pPr>
      <w:r>
        <w:t>P3</w:t>
      </w:r>
      <w:r>
        <w:tab/>
        <w:t>Bull Run</w:t>
      </w:r>
      <w:r>
        <w:tab/>
        <w:t>Doug Allen</w:t>
      </w:r>
      <w:r>
        <w:tab/>
        <w:t>COMPLETE</w:t>
      </w:r>
    </w:p>
    <w:p w14:paraId="09C5BF08" w14:textId="3D10D921" w:rsidR="00CB0A39" w:rsidRDefault="00CB0A39" w:rsidP="00965336">
      <w:pPr>
        <w:pStyle w:val="NoSpacing"/>
        <w:tabs>
          <w:tab w:val="left" w:pos="1170"/>
          <w:tab w:val="left" w:pos="2970"/>
          <w:tab w:val="left" w:pos="5760"/>
        </w:tabs>
      </w:pPr>
      <w:r>
        <w:t>P4</w:t>
      </w:r>
      <w:r>
        <w:tab/>
        <w:t>White Oak</w:t>
      </w:r>
      <w:r>
        <w:tab/>
      </w:r>
      <w:r w:rsidR="007A07E9">
        <w:t>None</w:t>
      </w:r>
      <w:r>
        <w:tab/>
      </w:r>
      <w:r w:rsidR="007A07E9">
        <w:t>Low – Lead didn’t want to start a unit.</w:t>
      </w:r>
    </w:p>
    <w:p w14:paraId="023E480A" w14:textId="24C203EF" w:rsidR="00CB0A39" w:rsidRPr="008D772E" w:rsidRDefault="00CB0A39" w:rsidP="00965336">
      <w:pPr>
        <w:pStyle w:val="NoSpacing"/>
        <w:tabs>
          <w:tab w:val="left" w:pos="1170"/>
          <w:tab w:val="left" w:pos="2970"/>
          <w:tab w:val="left" w:pos="5760"/>
        </w:tabs>
        <w:rPr>
          <w:b/>
          <w:color w:val="C00000"/>
        </w:rPr>
      </w:pPr>
      <w:r w:rsidRPr="008D772E">
        <w:rPr>
          <w:b/>
          <w:color w:val="C00000"/>
        </w:rPr>
        <w:t>P5</w:t>
      </w:r>
      <w:r w:rsidR="007A07E9" w:rsidRPr="008D772E">
        <w:rPr>
          <w:b/>
          <w:color w:val="C00000"/>
        </w:rPr>
        <w:t xml:space="preserve"> (818)</w:t>
      </w:r>
      <w:r w:rsidRPr="008D772E">
        <w:rPr>
          <w:b/>
          <w:color w:val="C00000"/>
        </w:rPr>
        <w:tab/>
        <w:t>Colonial</w:t>
      </w:r>
      <w:r w:rsidRPr="008D772E">
        <w:rPr>
          <w:b/>
          <w:color w:val="C00000"/>
        </w:rPr>
        <w:tab/>
        <w:t xml:space="preserve">Sasha Loftin/Todd </w:t>
      </w:r>
      <w:proofErr w:type="spellStart"/>
      <w:r w:rsidRPr="008D772E">
        <w:rPr>
          <w:b/>
          <w:color w:val="C00000"/>
        </w:rPr>
        <w:t>Bollick</w:t>
      </w:r>
      <w:proofErr w:type="spellEnd"/>
      <w:r w:rsidRPr="008D772E">
        <w:rPr>
          <w:b/>
          <w:color w:val="C00000"/>
        </w:rPr>
        <w:tab/>
        <w:t>High</w:t>
      </w:r>
      <w:r w:rsidR="007A07E9" w:rsidRPr="008D772E">
        <w:rPr>
          <w:b/>
          <w:color w:val="C00000"/>
        </w:rPr>
        <w:t xml:space="preserve"> – JSSN Sept 20</w:t>
      </w:r>
    </w:p>
    <w:p w14:paraId="2A5E489A" w14:textId="08DDA41B" w:rsidR="00CB0A39" w:rsidRPr="008D772E" w:rsidRDefault="00CB0A39" w:rsidP="00965336">
      <w:pPr>
        <w:pStyle w:val="NoSpacing"/>
        <w:tabs>
          <w:tab w:val="left" w:pos="1170"/>
          <w:tab w:val="left" w:pos="2970"/>
          <w:tab w:val="left" w:pos="5760"/>
        </w:tabs>
        <w:rPr>
          <w:i/>
          <w:color w:val="BFBFBF" w:themeColor="background1" w:themeShade="BF"/>
        </w:rPr>
      </w:pPr>
      <w:r w:rsidRPr="008D772E">
        <w:rPr>
          <w:i/>
          <w:color w:val="BFBFBF" w:themeColor="background1" w:themeShade="BF"/>
        </w:rPr>
        <w:t>P6</w:t>
      </w:r>
      <w:r w:rsidRPr="008D772E">
        <w:rPr>
          <w:i/>
          <w:color w:val="BFBFBF" w:themeColor="background1" w:themeShade="BF"/>
        </w:rPr>
        <w:tab/>
        <w:t>Western Shores</w:t>
      </w:r>
      <w:r w:rsidRPr="008D772E">
        <w:rPr>
          <w:i/>
          <w:color w:val="BFBFBF" w:themeColor="background1" w:themeShade="BF"/>
        </w:rPr>
        <w:tab/>
        <w:t>Garth Wells</w:t>
      </w:r>
      <w:r w:rsidRPr="008D772E">
        <w:rPr>
          <w:i/>
          <w:color w:val="BFBFBF" w:themeColor="background1" w:themeShade="BF"/>
        </w:rPr>
        <w:tab/>
      </w:r>
      <w:r w:rsidR="007A07E9" w:rsidRPr="008D772E">
        <w:rPr>
          <w:i/>
          <w:color w:val="BFBFBF" w:themeColor="background1" w:themeShade="BF"/>
        </w:rPr>
        <w:t xml:space="preserve">CANCELLED – </w:t>
      </w:r>
      <w:proofErr w:type="spellStart"/>
      <w:r w:rsidR="007A07E9" w:rsidRPr="008D772E">
        <w:rPr>
          <w:i/>
          <w:color w:val="BFBFBF" w:themeColor="background1" w:themeShade="BF"/>
        </w:rPr>
        <w:t>DelMarVa</w:t>
      </w:r>
      <w:proofErr w:type="spellEnd"/>
      <w:r w:rsidR="007A07E9" w:rsidRPr="008D772E">
        <w:rPr>
          <w:i/>
          <w:color w:val="BFBFBF" w:themeColor="background1" w:themeShade="BF"/>
        </w:rPr>
        <w:t xml:space="preserve"> Transfer</w:t>
      </w:r>
    </w:p>
    <w:p w14:paraId="29DD7137" w14:textId="281E1C83" w:rsidR="00CB0A39" w:rsidRDefault="00CB0A39" w:rsidP="00965336">
      <w:pPr>
        <w:pStyle w:val="NoSpacing"/>
        <w:tabs>
          <w:tab w:val="left" w:pos="1170"/>
          <w:tab w:val="left" w:pos="2970"/>
          <w:tab w:val="left" w:pos="5760"/>
        </w:tabs>
      </w:pPr>
      <w:r>
        <w:t>P7</w:t>
      </w:r>
      <w:r w:rsidR="007A07E9">
        <w:tab/>
        <w:t>Patuxent</w:t>
      </w:r>
      <w:r w:rsidR="007A07E9">
        <w:tab/>
        <w:t>Todd Skiles</w:t>
      </w:r>
      <w:r w:rsidR="007A07E9">
        <w:tab/>
        <w:t>Low</w:t>
      </w:r>
    </w:p>
    <w:p w14:paraId="1BE8A648" w14:textId="2A0003C5" w:rsidR="007A07E9" w:rsidRDefault="007A07E9" w:rsidP="00965336">
      <w:pPr>
        <w:pStyle w:val="NoSpacing"/>
        <w:tabs>
          <w:tab w:val="left" w:pos="1170"/>
          <w:tab w:val="left" w:pos="2970"/>
          <w:tab w:val="left" w:pos="5760"/>
        </w:tabs>
      </w:pPr>
      <w:r>
        <w:t>P8</w:t>
      </w:r>
      <w:r>
        <w:tab/>
      </w:r>
      <w:proofErr w:type="spellStart"/>
      <w:r>
        <w:t>Mattaponie</w:t>
      </w:r>
      <w:proofErr w:type="spellEnd"/>
      <w:r>
        <w:tab/>
        <w:t>Neil Hornung</w:t>
      </w:r>
      <w:r>
        <w:tab/>
        <w:t>Low</w:t>
      </w:r>
    </w:p>
    <w:p w14:paraId="5D9D5B0E" w14:textId="7D90CEBB" w:rsidR="007A07E9" w:rsidRPr="008D772E" w:rsidRDefault="007A07E9" w:rsidP="00965336">
      <w:pPr>
        <w:pStyle w:val="NoSpacing"/>
        <w:tabs>
          <w:tab w:val="left" w:pos="1170"/>
          <w:tab w:val="left" w:pos="2970"/>
          <w:tab w:val="left" w:pos="5760"/>
        </w:tabs>
        <w:rPr>
          <w:i/>
          <w:color w:val="BFBFBF" w:themeColor="background1" w:themeShade="BF"/>
        </w:rPr>
      </w:pPr>
      <w:r w:rsidRPr="008D772E">
        <w:rPr>
          <w:i/>
          <w:color w:val="BFBFBF" w:themeColor="background1" w:themeShade="BF"/>
        </w:rPr>
        <w:t>P9</w:t>
      </w:r>
      <w:r w:rsidRPr="008D772E">
        <w:rPr>
          <w:i/>
          <w:color w:val="BFBFBF" w:themeColor="background1" w:themeShade="BF"/>
        </w:rPr>
        <w:tab/>
        <w:t>Sully</w:t>
      </w:r>
      <w:r w:rsidRPr="008D772E">
        <w:rPr>
          <w:i/>
          <w:color w:val="BFBFBF" w:themeColor="background1" w:themeShade="BF"/>
        </w:rPr>
        <w:tab/>
        <w:t>Rashid Abdullah</w:t>
      </w:r>
      <w:r w:rsidRPr="008D772E">
        <w:rPr>
          <w:i/>
          <w:color w:val="BFBFBF" w:themeColor="background1" w:themeShade="BF"/>
        </w:rPr>
        <w:tab/>
        <w:t>CANCELLED</w:t>
      </w:r>
    </w:p>
    <w:p w14:paraId="5F5EF7AD" w14:textId="08AEA690" w:rsidR="007A07E9" w:rsidRPr="008D772E" w:rsidRDefault="007A07E9" w:rsidP="00965336">
      <w:pPr>
        <w:pStyle w:val="NoSpacing"/>
        <w:tabs>
          <w:tab w:val="left" w:pos="1170"/>
          <w:tab w:val="left" w:pos="2970"/>
          <w:tab w:val="left" w:pos="5760"/>
        </w:tabs>
        <w:rPr>
          <w:b/>
          <w:color w:val="C00000"/>
        </w:rPr>
      </w:pPr>
      <w:r w:rsidRPr="008D772E">
        <w:rPr>
          <w:b/>
          <w:color w:val="C00000"/>
        </w:rPr>
        <w:t>P10 (1576)</w:t>
      </w:r>
      <w:r w:rsidRPr="008D772E">
        <w:rPr>
          <w:b/>
          <w:color w:val="C00000"/>
        </w:rPr>
        <w:tab/>
        <w:t>Goose Creek</w:t>
      </w:r>
      <w:r w:rsidRPr="008D772E">
        <w:rPr>
          <w:b/>
          <w:color w:val="C00000"/>
        </w:rPr>
        <w:tab/>
        <w:t xml:space="preserve">Mohammed </w:t>
      </w:r>
      <w:proofErr w:type="spellStart"/>
      <w:r w:rsidRPr="008D772E">
        <w:rPr>
          <w:b/>
          <w:color w:val="C00000"/>
        </w:rPr>
        <w:t>Ahsanullah</w:t>
      </w:r>
      <w:proofErr w:type="spellEnd"/>
      <w:r w:rsidRPr="008D772E">
        <w:rPr>
          <w:b/>
          <w:color w:val="C00000"/>
        </w:rPr>
        <w:tab/>
        <w:t>High – JSSN Sept 24</w:t>
      </w:r>
    </w:p>
    <w:p w14:paraId="2F389E7B" w14:textId="78542D2F" w:rsidR="00965336" w:rsidRDefault="00965336" w:rsidP="00965336">
      <w:pPr>
        <w:pStyle w:val="NoSpacing"/>
        <w:tabs>
          <w:tab w:val="left" w:pos="1170"/>
          <w:tab w:val="left" w:pos="2970"/>
          <w:tab w:val="left" w:pos="5760"/>
        </w:tabs>
      </w:pPr>
      <w:r>
        <w:t>P11</w:t>
      </w:r>
      <w:r>
        <w:tab/>
        <w:t>Powhatan</w:t>
      </w:r>
      <w:r>
        <w:tab/>
        <w:t xml:space="preserve">Ray </w:t>
      </w:r>
      <w:proofErr w:type="spellStart"/>
      <w:r>
        <w:t>Posluszny</w:t>
      </w:r>
      <w:proofErr w:type="spellEnd"/>
      <w:r>
        <w:tab/>
        <w:t>Moderate (</w:t>
      </w:r>
      <w:proofErr w:type="spellStart"/>
      <w:r>
        <w:t>ProStaff</w:t>
      </w:r>
      <w:proofErr w:type="spellEnd"/>
      <w:r>
        <w:t xml:space="preserve"> Home </w:t>
      </w:r>
      <w:proofErr w:type="spellStart"/>
      <w:r>
        <w:t>Dist</w:t>
      </w:r>
      <w:proofErr w:type="spellEnd"/>
      <w:r>
        <w:t>)</w:t>
      </w:r>
    </w:p>
    <w:bookmarkEnd w:id="0"/>
    <w:bookmarkEnd w:id="1"/>
    <w:p w14:paraId="602E9FED" w14:textId="75C11C32" w:rsidR="007A07E9" w:rsidRDefault="007A07E9" w:rsidP="007A07E9">
      <w:pPr>
        <w:pStyle w:val="NoSpacing"/>
        <w:tabs>
          <w:tab w:val="left" w:pos="1170"/>
          <w:tab w:val="left" w:pos="3600"/>
          <w:tab w:val="left" w:pos="6480"/>
        </w:tabs>
      </w:pPr>
    </w:p>
    <w:p w14:paraId="0C639CA8" w14:textId="1318882B" w:rsidR="004B7F92" w:rsidRDefault="004B7F92" w:rsidP="007A07E9">
      <w:pPr>
        <w:pStyle w:val="NoSpacing"/>
        <w:tabs>
          <w:tab w:val="left" w:pos="1170"/>
          <w:tab w:val="left" w:pos="3600"/>
          <w:tab w:val="left" w:pos="6480"/>
        </w:tabs>
      </w:pPr>
      <w:r>
        <w:rPr>
          <w:noProof/>
        </w:rPr>
        <w:drawing>
          <wp:inline distT="0" distB="0" distL="0" distR="0" wp14:anchorId="6925AA54" wp14:editId="4EC2DB1B">
            <wp:extent cx="4649821" cy="126826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ck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5731" cy="1272608"/>
                    </a:xfrm>
                    <a:prstGeom prst="rect">
                      <a:avLst/>
                    </a:prstGeom>
                  </pic:spPr>
                </pic:pic>
              </a:graphicData>
            </a:graphic>
          </wp:inline>
        </w:drawing>
      </w:r>
    </w:p>
    <w:p w14:paraId="2F2CA78C" w14:textId="5F247C1A" w:rsidR="00442772" w:rsidRDefault="00442772" w:rsidP="007A07E9">
      <w:pPr>
        <w:pStyle w:val="NoSpacing"/>
        <w:tabs>
          <w:tab w:val="left" w:pos="1170"/>
          <w:tab w:val="left" w:pos="3600"/>
          <w:tab w:val="left" w:pos="6480"/>
        </w:tabs>
      </w:pPr>
    </w:p>
    <w:p w14:paraId="15B9CDE9" w14:textId="3F8C6FE6" w:rsidR="00442772" w:rsidRDefault="00442772" w:rsidP="00442772">
      <w:pPr>
        <w:pStyle w:val="Heading1"/>
      </w:pPr>
      <w:r>
        <w:lastRenderedPageBreak/>
        <w:t>MEETING NOTES</w:t>
      </w:r>
    </w:p>
    <w:p w14:paraId="18365838" w14:textId="77777777" w:rsidR="00442772" w:rsidRPr="00442772" w:rsidRDefault="00442772" w:rsidP="00442772">
      <w:pPr>
        <w:shd w:val="clear" w:color="auto" w:fill="FFFFFF"/>
        <w:spacing w:after="0" w:line="240" w:lineRule="auto"/>
        <w:rPr>
          <w:rFonts w:ascii="Arial" w:eastAsia="Times New Roman" w:hAnsi="Arial" w:cs="Arial"/>
          <w:color w:val="222222"/>
          <w:sz w:val="20"/>
          <w:szCs w:val="20"/>
        </w:rPr>
      </w:pPr>
      <w:r w:rsidRPr="00442772">
        <w:rPr>
          <w:rFonts w:ascii="Arial" w:eastAsia="Times New Roman" w:hAnsi="Arial" w:cs="Arial"/>
          <w:b/>
          <w:bCs/>
          <w:color w:val="222222"/>
          <w:sz w:val="20"/>
          <w:szCs w:val="20"/>
        </w:rPr>
        <w:t>Alibi Issue - RECHARTER REQUEST.  </w:t>
      </w:r>
    </w:p>
    <w:p w14:paraId="77E30E78" w14:textId="77777777" w:rsidR="00442772" w:rsidRPr="00442772" w:rsidRDefault="00442772" w:rsidP="00442772">
      <w:pPr>
        <w:shd w:val="clear" w:color="auto" w:fill="FFFFFF"/>
        <w:spacing w:after="0" w:line="240" w:lineRule="auto"/>
        <w:rPr>
          <w:rFonts w:ascii="Arial" w:eastAsia="Times New Roman" w:hAnsi="Arial" w:cs="Arial"/>
          <w:color w:val="222222"/>
          <w:sz w:val="20"/>
          <w:szCs w:val="20"/>
        </w:rPr>
      </w:pPr>
    </w:p>
    <w:p w14:paraId="5CAEFF4A" w14:textId="77777777" w:rsidR="00442772" w:rsidRPr="00442772" w:rsidRDefault="00442772" w:rsidP="00442772">
      <w:pPr>
        <w:shd w:val="clear" w:color="auto" w:fill="FFFFFF"/>
        <w:spacing w:after="0" w:line="240" w:lineRule="auto"/>
        <w:rPr>
          <w:rFonts w:ascii="Arial" w:eastAsia="Times New Roman" w:hAnsi="Arial" w:cs="Arial"/>
          <w:color w:val="222222"/>
          <w:sz w:val="20"/>
          <w:szCs w:val="20"/>
        </w:rPr>
      </w:pPr>
      <w:r w:rsidRPr="00442772">
        <w:rPr>
          <w:rFonts w:ascii="Arial" w:eastAsia="Times New Roman" w:hAnsi="Arial" w:cs="Arial"/>
          <w:b/>
          <w:bCs/>
          <w:color w:val="831100"/>
          <w:sz w:val="20"/>
          <w:szCs w:val="20"/>
          <w:bdr w:val="none" w:sz="0" w:space="0" w:color="auto" w:frame="1"/>
        </w:rPr>
        <w:t xml:space="preserve">When you </w:t>
      </w:r>
      <w:proofErr w:type="spellStart"/>
      <w:r w:rsidRPr="00442772">
        <w:rPr>
          <w:rFonts w:ascii="Arial" w:eastAsia="Times New Roman" w:hAnsi="Arial" w:cs="Arial"/>
          <w:b/>
          <w:bCs/>
          <w:color w:val="831100"/>
          <w:sz w:val="20"/>
          <w:szCs w:val="20"/>
          <w:bdr w:val="none" w:sz="0" w:space="0" w:color="auto" w:frame="1"/>
        </w:rPr>
        <w:t>recharter</w:t>
      </w:r>
      <w:proofErr w:type="spellEnd"/>
      <w:r w:rsidRPr="00442772">
        <w:rPr>
          <w:rFonts w:ascii="Arial" w:eastAsia="Times New Roman" w:hAnsi="Arial" w:cs="Arial"/>
          <w:b/>
          <w:bCs/>
          <w:color w:val="831100"/>
          <w:sz w:val="20"/>
          <w:szCs w:val="20"/>
          <w:bdr w:val="none" w:sz="0" w:space="0" w:color="auto" w:frame="1"/>
        </w:rPr>
        <w:t>, please check with your District Exec about listing the Ship as the Primary Registration for your scouts who are dual-enrolled.</w:t>
      </w:r>
      <w:r w:rsidRPr="00442772">
        <w:rPr>
          <w:rFonts w:ascii="Arial" w:eastAsia="Times New Roman" w:hAnsi="Arial" w:cs="Arial"/>
          <w:color w:val="222222"/>
          <w:sz w:val="20"/>
          <w:szCs w:val="20"/>
        </w:rPr>
        <w:t>  </w:t>
      </w:r>
    </w:p>
    <w:p w14:paraId="408490BA" w14:textId="77777777" w:rsidR="00442772" w:rsidRPr="00442772" w:rsidRDefault="00442772" w:rsidP="00442772">
      <w:pPr>
        <w:shd w:val="clear" w:color="auto" w:fill="FFFFFF"/>
        <w:spacing w:after="0" w:line="240" w:lineRule="auto"/>
        <w:rPr>
          <w:rFonts w:ascii="Arial" w:eastAsia="Times New Roman" w:hAnsi="Arial" w:cs="Arial"/>
          <w:color w:val="222222"/>
          <w:sz w:val="20"/>
          <w:szCs w:val="20"/>
        </w:rPr>
      </w:pPr>
    </w:p>
    <w:p w14:paraId="38B0F70D" w14:textId="77777777" w:rsidR="00442772" w:rsidRPr="00442772" w:rsidRDefault="00442772" w:rsidP="00442772">
      <w:pPr>
        <w:shd w:val="clear" w:color="auto" w:fill="FFFFFF"/>
        <w:spacing w:after="0" w:line="240" w:lineRule="auto"/>
        <w:rPr>
          <w:rFonts w:ascii="Arial" w:eastAsia="Times New Roman" w:hAnsi="Arial" w:cs="Arial"/>
          <w:color w:val="222222"/>
          <w:sz w:val="20"/>
          <w:szCs w:val="20"/>
        </w:rPr>
      </w:pPr>
      <w:r w:rsidRPr="00442772">
        <w:rPr>
          <w:rFonts w:ascii="Arial" w:eastAsia="Times New Roman" w:hAnsi="Arial" w:cs="Arial"/>
          <w:color w:val="222222"/>
          <w:sz w:val="20"/>
          <w:szCs w:val="20"/>
        </w:rPr>
        <w:t>Currently a scout registered in a Troop and a Ship simultaneously does not count towards our membership count.  With tens of thousands of Boy Scouts - they won’t miss 50 or 60 dual enrolled scouts - but those 50 or 60 scouts make a HUGE difference in our program report.</w:t>
      </w:r>
    </w:p>
    <w:p w14:paraId="78029280" w14:textId="77777777" w:rsidR="00442772" w:rsidRPr="00442772" w:rsidRDefault="00442772" w:rsidP="00442772">
      <w:pPr>
        <w:shd w:val="clear" w:color="auto" w:fill="FFFFFF"/>
        <w:spacing w:after="0" w:line="240" w:lineRule="auto"/>
        <w:rPr>
          <w:rFonts w:ascii="Arial" w:eastAsia="Times New Roman" w:hAnsi="Arial" w:cs="Arial"/>
          <w:color w:val="222222"/>
          <w:sz w:val="20"/>
          <w:szCs w:val="20"/>
        </w:rPr>
      </w:pPr>
      <w:bookmarkStart w:id="2" w:name="_GoBack"/>
      <w:bookmarkEnd w:id="2"/>
    </w:p>
    <w:p w14:paraId="15BB1E1B" w14:textId="77777777" w:rsidR="00442772" w:rsidRPr="00442772" w:rsidRDefault="00442772" w:rsidP="00442772">
      <w:pPr>
        <w:shd w:val="clear" w:color="auto" w:fill="FFFFFF"/>
        <w:spacing w:after="0" w:line="240" w:lineRule="auto"/>
        <w:rPr>
          <w:rFonts w:ascii="Arial" w:eastAsia="Times New Roman" w:hAnsi="Arial" w:cs="Arial"/>
          <w:color w:val="222222"/>
          <w:sz w:val="20"/>
          <w:szCs w:val="20"/>
        </w:rPr>
      </w:pPr>
      <w:r w:rsidRPr="00442772">
        <w:rPr>
          <w:rFonts w:ascii="Arial" w:eastAsia="Times New Roman" w:hAnsi="Arial" w:cs="Arial"/>
          <w:b/>
          <w:bCs/>
          <w:color w:val="222222"/>
          <w:sz w:val="20"/>
          <w:szCs w:val="20"/>
        </w:rPr>
        <w:t>Report</w:t>
      </w:r>
    </w:p>
    <w:p w14:paraId="467EB0F9" w14:textId="77777777" w:rsidR="00442772" w:rsidRPr="00442772" w:rsidRDefault="00442772" w:rsidP="00442772">
      <w:pPr>
        <w:numPr>
          <w:ilvl w:val="0"/>
          <w:numId w:val="10"/>
        </w:numPr>
        <w:shd w:val="clear" w:color="auto" w:fill="FFFFFF"/>
        <w:spacing w:before="100" w:beforeAutospacing="1" w:after="100" w:afterAutospacing="1" w:line="255" w:lineRule="atLeast"/>
        <w:rPr>
          <w:rFonts w:ascii="Arial" w:eastAsia="Times New Roman" w:hAnsi="Arial" w:cs="Arial"/>
          <w:color w:val="222222"/>
          <w:sz w:val="20"/>
          <w:szCs w:val="20"/>
        </w:rPr>
      </w:pPr>
      <w:r w:rsidRPr="00442772">
        <w:rPr>
          <w:rFonts w:ascii="Arial" w:eastAsia="Times New Roman" w:hAnsi="Arial" w:cs="Arial"/>
          <w:color w:val="222222"/>
          <w:sz w:val="20"/>
          <w:szCs w:val="20"/>
        </w:rPr>
        <w:t>Boatswain will call Ski Liberty to inquire about availability on December 27.  If that date is not available, he will coordinate for a new date.</w:t>
      </w:r>
    </w:p>
    <w:p w14:paraId="05581F05" w14:textId="77777777" w:rsidR="00442772" w:rsidRPr="00442772" w:rsidRDefault="00442772" w:rsidP="00442772">
      <w:pPr>
        <w:numPr>
          <w:ilvl w:val="0"/>
          <w:numId w:val="10"/>
        </w:numPr>
        <w:shd w:val="clear" w:color="auto" w:fill="FFFFFF"/>
        <w:spacing w:before="100" w:beforeAutospacing="1" w:after="100" w:afterAutospacing="1" w:line="255" w:lineRule="atLeast"/>
        <w:rPr>
          <w:rFonts w:ascii="Arial" w:eastAsia="Times New Roman" w:hAnsi="Arial" w:cs="Arial"/>
          <w:color w:val="222222"/>
          <w:sz w:val="20"/>
          <w:szCs w:val="20"/>
        </w:rPr>
      </w:pPr>
      <w:r w:rsidRPr="00442772">
        <w:rPr>
          <w:rFonts w:ascii="Arial" w:eastAsia="Times New Roman" w:hAnsi="Arial" w:cs="Arial"/>
          <w:color w:val="222222"/>
          <w:sz w:val="20"/>
          <w:szCs w:val="20"/>
        </w:rPr>
        <w:t>Quarterdeck has requested additional program</w:t>
      </w:r>
    </w:p>
    <w:p w14:paraId="20AABF23" w14:textId="77777777" w:rsidR="00442772" w:rsidRPr="00442772" w:rsidRDefault="00442772" w:rsidP="00442772">
      <w:pPr>
        <w:numPr>
          <w:ilvl w:val="1"/>
          <w:numId w:val="10"/>
        </w:numPr>
        <w:shd w:val="clear" w:color="auto" w:fill="FFFFFF"/>
        <w:spacing w:before="100" w:beforeAutospacing="1" w:after="100" w:afterAutospacing="1" w:line="255" w:lineRule="atLeast"/>
        <w:rPr>
          <w:rFonts w:ascii="Arial" w:eastAsia="Times New Roman" w:hAnsi="Arial" w:cs="Arial"/>
          <w:color w:val="222222"/>
          <w:sz w:val="20"/>
          <w:szCs w:val="20"/>
        </w:rPr>
      </w:pPr>
      <w:r w:rsidRPr="00442772">
        <w:rPr>
          <w:rFonts w:ascii="Arial" w:eastAsia="Times New Roman" w:hAnsi="Arial" w:cs="Arial"/>
          <w:color w:val="222222"/>
          <w:sz w:val="20"/>
          <w:szCs w:val="20"/>
        </w:rPr>
        <w:t>A Tour of the US Navy Memorial</w:t>
      </w:r>
    </w:p>
    <w:p w14:paraId="51735DA8" w14:textId="77777777" w:rsidR="00442772" w:rsidRPr="00442772" w:rsidRDefault="00442772" w:rsidP="00442772">
      <w:pPr>
        <w:numPr>
          <w:ilvl w:val="1"/>
          <w:numId w:val="10"/>
        </w:numPr>
        <w:shd w:val="clear" w:color="auto" w:fill="FFFFFF"/>
        <w:spacing w:before="100" w:beforeAutospacing="1" w:after="100" w:afterAutospacing="1" w:line="255" w:lineRule="atLeast"/>
        <w:rPr>
          <w:rFonts w:ascii="Arial" w:eastAsia="Times New Roman" w:hAnsi="Arial" w:cs="Arial"/>
          <w:color w:val="222222"/>
          <w:sz w:val="20"/>
          <w:szCs w:val="20"/>
        </w:rPr>
      </w:pPr>
      <w:r w:rsidRPr="00442772">
        <w:rPr>
          <w:rFonts w:ascii="Arial" w:eastAsia="Times New Roman" w:hAnsi="Arial" w:cs="Arial"/>
          <w:color w:val="222222"/>
          <w:sz w:val="20"/>
          <w:szCs w:val="20"/>
        </w:rPr>
        <w:t>A Provisional Group to attend the USNA STEM Jamboree in January</w:t>
      </w:r>
    </w:p>
    <w:p w14:paraId="51DCDBDC" w14:textId="77777777" w:rsidR="00442772" w:rsidRPr="00442772" w:rsidRDefault="00442772" w:rsidP="00442772">
      <w:pPr>
        <w:numPr>
          <w:ilvl w:val="0"/>
          <w:numId w:val="10"/>
        </w:numPr>
        <w:shd w:val="clear" w:color="auto" w:fill="FFFFFF"/>
        <w:spacing w:before="100" w:beforeAutospacing="1" w:after="100" w:afterAutospacing="1" w:line="255" w:lineRule="atLeast"/>
        <w:rPr>
          <w:rFonts w:ascii="Arial" w:eastAsia="Times New Roman" w:hAnsi="Arial" w:cs="Arial"/>
          <w:color w:val="222222"/>
          <w:sz w:val="20"/>
          <w:szCs w:val="20"/>
        </w:rPr>
      </w:pPr>
      <w:r w:rsidRPr="00442772">
        <w:rPr>
          <w:rFonts w:ascii="Arial" w:eastAsia="Times New Roman" w:hAnsi="Arial" w:cs="Arial"/>
          <w:color w:val="222222"/>
          <w:sz w:val="20"/>
          <w:szCs w:val="20"/>
        </w:rPr>
        <w:t xml:space="preserve">Quarterdeck voted to support renaming “Winter Training” to be “SALT &amp; SLEET” - </w:t>
      </w:r>
      <w:proofErr w:type="spellStart"/>
      <w:r w:rsidRPr="00442772">
        <w:rPr>
          <w:rFonts w:ascii="Arial" w:eastAsia="Times New Roman" w:hAnsi="Arial" w:cs="Arial"/>
          <w:color w:val="222222"/>
          <w:sz w:val="20"/>
          <w:szCs w:val="20"/>
        </w:rPr>
        <w:t>SeaScout</w:t>
      </w:r>
      <w:proofErr w:type="spellEnd"/>
      <w:r w:rsidRPr="00442772">
        <w:rPr>
          <w:rFonts w:ascii="Arial" w:eastAsia="Times New Roman" w:hAnsi="Arial" w:cs="Arial"/>
          <w:color w:val="222222"/>
          <w:sz w:val="20"/>
          <w:szCs w:val="20"/>
        </w:rPr>
        <w:t xml:space="preserve"> Adult Leader Talks &amp; </w:t>
      </w:r>
      <w:proofErr w:type="spellStart"/>
      <w:r w:rsidRPr="00442772">
        <w:rPr>
          <w:rFonts w:ascii="Arial" w:eastAsia="Times New Roman" w:hAnsi="Arial" w:cs="Arial"/>
          <w:color w:val="222222"/>
          <w:sz w:val="20"/>
          <w:szCs w:val="20"/>
        </w:rPr>
        <w:t>SeaScout</w:t>
      </w:r>
      <w:proofErr w:type="spellEnd"/>
      <w:r w:rsidRPr="00442772">
        <w:rPr>
          <w:rFonts w:ascii="Arial" w:eastAsia="Times New Roman" w:hAnsi="Arial" w:cs="Arial"/>
          <w:color w:val="222222"/>
          <w:sz w:val="20"/>
          <w:szCs w:val="20"/>
        </w:rPr>
        <w:t xml:space="preserve"> Leadership Experience, Education and Talks.</w:t>
      </w:r>
    </w:p>
    <w:p w14:paraId="20EB5AFE" w14:textId="77777777" w:rsidR="00442772" w:rsidRPr="00442772" w:rsidRDefault="00442772" w:rsidP="00442772">
      <w:pPr>
        <w:numPr>
          <w:ilvl w:val="0"/>
          <w:numId w:val="10"/>
        </w:numPr>
        <w:shd w:val="clear" w:color="auto" w:fill="FFFFFF"/>
        <w:spacing w:before="100" w:beforeAutospacing="1" w:after="100" w:afterAutospacing="1" w:line="255" w:lineRule="atLeast"/>
        <w:rPr>
          <w:rFonts w:ascii="Arial" w:eastAsia="Times New Roman" w:hAnsi="Arial" w:cs="Arial"/>
          <w:color w:val="222222"/>
          <w:sz w:val="20"/>
          <w:szCs w:val="20"/>
        </w:rPr>
      </w:pPr>
      <w:r w:rsidRPr="00442772">
        <w:rPr>
          <w:rFonts w:ascii="Arial" w:eastAsia="Times New Roman" w:hAnsi="Arial" w:cs="Arial"/>
          <w:color w:val="222222"/>
          <w:sz w:val="20"/>
          <w:szCs w:val="20"/>
        </w:rPr>
        <w:t>A Council Meet &amp; Greet is Scheduled for November 3.  ALL Sea Scout Leadership for ALL Ships are invited.  Details TBD.</w:t>
      </w:r>
    </w:p>
    <w:p w14:paraId="000E9479" w14:textId="77777777" w:rsidR="00442772" w:rsidRPr="00442772" w:rsidRDefault="00442772" w:rsidP="00442772">
      <w:pPr>
        <w:numPr>
          <w:ilvl w:val="0"/>
          <w:numId w:val="10"/>
        </w:numPr>
        <w:shd w:val="clear" w:color="auto" w:fill="FFFFFF"/>
        <w:spacing w:before="100" w:beforeAutospacing="1" w:after="100" w:afterAutospacing="1" w:line="255" w:lineRule="atLeast"/>
        <w:rPr>
          <w:rFonts w:ascii="Arial" w:eastAsia="Times New Roman" w:hAnsi="Arial" w:cs="Arial"/>
          <w:color w:val="222222"/>
          <w:sz w:val="20"/>
          <w:szCs w:val="20"/>
        </w:rPr>
      </w:pPr>
      <w:r w:rsidRPr="00442772">
        <w:rPr>
          <w:rFonts w:ascii="Arial" w:eastAsia="Times New Roman" w:hAnsi="Arial" w:cs="Arial"/>
          <w:color w:val="222222"/>
          <w:sz w:val="20"/>
          <w:szCs w:val="20"/>
        </w:rPr>
        <w:t xml:space="preserve">Our new Staff Professional, Ray </w:t>
      </w:r>
      <w:proofErr w:type="spellStart"/>
      <w:r w:rsidRPr="00442772">
        <w:rPr>
          <w:rFonts w:ascii="Arial" w:eastAsia="Times New Roman" w:hAnsi="Arial" w:cs="Arial"/>
          <w:color w:val="222222"/>
          <w:sz w:val="20"/>
          <w:szCs w:val="20"/>
        </w:rPr>
        <w:t>Poluszny</w:t>
      </w:r>
      <w:proofErr w:type="spellEnd"/>
      <w:r w:rsidRPr="00442772">
        <w:rPr>
          <w:rFonts w:ascii="Arial" w:eastAsia="Times New Roman" w:hAnsi="Arial" w:cs="Arial"/>
          <w:color w:val="222222"/>
          <w:sz w:val="20"/>
          <w:szCs w:val="20"/>
        </w:rPr>
        <w:t xml:space="preserve"> introduced himself.</w:t>
      </w:r>
    </w:p>
    <w:p w14:paraId="4A62A366" w14:textId="77777777" w:rsidR="00442772" w:rsidRPr="00442772" w:rsidRDefault="00442772" w:rsidP="00442772">
      <w:pPr>
        <w:numPr>
          <w:ilvl w:val="0"/>
          <w:numId w:val="10"/>
        </w:numPr>
        <w:shd w:val="clear" w:color="auto" w:fill="FFFFFF"/>
        <w:spacing w:before="100" w:beforeAutospacing="1" w:after="100" w:afterAutospacing="1" w:line="255" w:lineRule="atLeast"/>
        <w:rPr>
          <w:rFonts w:ascii="Arial" w:eastAsia="Times New Roman" w:hAnsi="Arial" w:cs="Arial"/>
          <w:color w:val="222222"/>
          <w:sz w:val="20"/>
          <w:szCs w:val="20"/>
        </w:rPr>
      </w:pPr>
      <w:r w:rsidRPr="00442772">
        <w:rPr>
          <w:rFonts w:ascii="Arial" w:eastAsia="Times New Roman" w:hAnsi="Arial" w:cs="Arial"/>
          <w:color w:val="222222"/>
          <w:sz w:val="20"/>
          <w:szCs w:val="20"/>
        </w:rPr>
        <w:t>3 New Ships Reported:  Ships 2, 818 and 1576.</w:t>
      </w:r>
    </w:p>
    <w:p w14:paraId="452357CC" w14:textId="77777777" w:rsidR="00442772" w:rsidRPr="00442772" w:rsidRDefault="00442772" w:rsidP="00442772">
      <w:pPr>
        <w:numPr>
          <w:ilvl w:val="0"/>
          <w:numId w:val="10"/>
        </w:numPr>
        <w:shd w:val="clear" w:color="auto" w:fill="FFFFFF"/>
        <w:spacing w:before="100" w:beforeAutospacing="1" w:after="100" w:afterAutospacing="1" w:line="255" w:lineRule="atLeast"/>
        <w:rPr>
          <w:rFonts w:ascii="Arial" w:eastAsia="Times New Roman" w:hAnsi="Arial" w:cs="Arial"/>
          <w:color w:val="222222"/>
          <w:sz w:val="20"/>
          <w:szCs w:val="20"/>
        </w:rPr>
      </w:pPr>
      <w:r w:rsidRPr="00442772">
        <w:rPr>
          <w:rFonts w:ascii="Arial" w:eastAsia="Times New Roman" w:hAnsi="Arial" w:cs="Arial"/>
          <w:color w:val="222222"/>
          <w:sz w:val="20"/>
          <w:szCs w:val="20"/>
        </w:rPr>
        <w:t xml:space="preserve">The Memorandum of Agreement with the Coast Guard is signed.  Scouts and Scouters must apply individually as members of the Coast Guard Auxiliary.  We are working carefully to begin opening new Ships with the </w:t>
      </w:r>
      <w:proofErr w:type="spellStart"/>
      <w:r w:rsidRPr="00442772">
        <w:rPr>
          <w:rFonts w:ascii="Arial" w:eastAsia="Times New Roman" w:hAnsi="Arial" w:cs="Arial"/>
          <w:color w:val="222222"/>
          <w:sz w:val="20"/>
          <w:szCs w:val="20"/>
        </w:rPr>
        <w:t>CGAux</w:t>
      </w:r>
      <w:proofErr w:type="spellEnd"/>
      <w:r w:rsidRPr="00442772">
        <w:rPr>
          <w:rFonts w:ascii="Arial" w:eastAsia="Times New Roman" w:hAnsi="Arial" w:cs="Arial"/>
          <w:color w:val="222222"/>
          <w:sz w:val="20"/>
          <w:szCs w:val="20"/>
        </w:rPr>
        <w:t>.</w:t>
      </w:r>
    </w:p>
    <w:p w14:paraId="77EC091E" w14:textId="77777777" w:rsidR="00442772" w:rsidRPr="00442772" w:rsidRDefault="00442772" w:rsidP="00442772">
      <w:pPr>
        <w:numPr>
          <w:ilvl w:val="0"/>
          <w:numId w:val="10"/>
        </w:numPr>
        <w:shd w:val="clear" w:color="auto" w:fill="FFFFFF"/>
        <w:spacing w:before="100" w:beforeAutospacing="1" w:after="100" w:afterAutospacing="1" w:line="255" w:lineRule="atLeast"/>
        <w:rPr>
          <w:rFonts w:ascii="Arial" w:eastAsia="Times New Roman" w:hAnsi="Arial" w:cs="Arial"/>
          <w:color w:val="222222"/>
          <w:sz w:val="20"/>
          <w:szCs w:val="20"/>
        </w:rPr>
      </w:pPr>
      <w:r w:rsidRPr="00442772">
        <w:rPr>
          <w:rFonts w:ascii="Arial" w:eastAsia="Times New Roman" w:hAnsi="Arial" w:cs="Arial"/>
          <w:color w:val="222222"/>
          <w:sz w:val="20"/>
          <w:szCs w:val="20"/>
        </w:rPr>
        <w:t>Two Mariner Explorer Posts are in formation.  These provide a feeder program for Sea Scouts</w:t>
      </w:r>
    </w:p>
    <w:p w14:paraId="3526C633" w14:textId="77777777" w:rsidR="00442772" w:rsidRPr="00442772" w:rsidRDefault="00442772" w:rsidP="00442772">
      <w:pPr>
        <w:numPr>
          <w:ilvl w:val="0"/>
          <w:numId w:val="10"/>
        </w:numPr>
        <w:shd w:val="clear" w:color="auto" w:fill="FFFFFF"/>
        <w:spacing w:before="100" w:beforeAutospacing="1" w:after="100" w:afterAutospacing="1" w:line="255" w:lineRule="atLeast"/>
        <w:rPr>
          <w:rFonts w:ascii="Arial" w:eastAsia="Times New Roman" w:hAnsi="Arial" w:cs="Arial"/>
          <w:color w:val="222222"/>
          <w:sz w:val="20"/>
          <w:szCs w:val="20"/>
        </w:rPr>
      </w:pPr>
      <w:r w:rsidRPr="00442772">
        <w:rPr>
          <w:rFonts w:ascii="Arial" w:eastAsia="Times New Roman" w:hAnsi="Arial" w:cs="Arial"/>
          <w:color w:val="222222"/>
          <w:sz w:val="20"/>
          <w:szCs w:val="20"/>
        </w:rPr>
        <w:t>A new recruiting bumper sticker was approved.  Magnet versions were requested.</w:t>
      </w:r>
    </w:p>
    <w:p w14:paraId="2B8E6793" w14:textId="77777777" w:rsidR="00442772" w:rsidRPr="00442772" w:rsidRDefault="00442772" w:rsidP="00442772">
      <w:pPr>
        <w:numPr>
          <w:ilvl w:val="0"/>
          <w:numId w:val="10"/>
        </w:numPr>
        <w:shd w:val="clear" w:color="auto" w:fill="FFFFFF"/>
        <w:spacing w:before="100" w:beforeAutospacing="1" w:after="100" w:afterAutospacing="1" w:line="255" w:lineRule="atLeast"/>
        <w:rPr>
          <w:rFonts w:ascii="Arial" w:eastAsia="Times New Roman" w:hAnsi="Arial" w:cs="Arial"/>
          <w:color w:val="222222"/>
          <w:sz w:val="20"/>
          <w:szCs w:val="20"/>
        </w:rPr>
      </w:pPr>
      <w:r w:rsidRPr="00442772">
        <w:rPr>
          <w:rFonts w:ascii="Arial" w:eastAsia="Times New Roman" w:hAnsi="Arial" w:cs="Arial"/>
          <w:color w:val="222222"/>
          <w:sz w:val="20"/>
          <w:szCs w:val="20"/>
        </w:rPr>
        <w:t>Commodore David discussed requirements for inspecting and insuring Sea Scout boats and indicated an aggressive 120 day schedule to verify and inspect all boats.</w:t>
      </w:r>
    </w:p>
    <w:p w14:paraId="11282C1A" w14:textId="77777777" w:rsidR="00442772" w:rsidRPr="00442772" w:rsidRDefault="00442772" w:rsidP="00442772">
      <w:pPr>
        <w:numPr>
          <w:ilvl w:val="0"/>
          <w:numId w:val="10"/>
        </w:numPr>
        <w:shd w:val="clear" w:color="auto" w:fill="FFFFFF"/>
        <w:spacing w:before="100" w:beforeAutospacing="1" w:after="100" w:afterAutospacing="1" w:line="255" w:lineRule="atLeast"/>
        <w:rPr>
          <w:rFonts w:ascii="Arial" w:eastAsia="Times New Roman" w:hAnsi="Arial" w:cs="Arial"/>
          <w:color w:val="222222"/>
          <w:sz w:val="20"/>
          <w:szCs w:val="20"/>
        </w:rPr>
      </w:pPr>
      <w:r w:rsidRPr="00442772">
        <w:rPr>
          <w:rFonts w:ascii="Arial" w:eastAsia="Times New Roman" w:hAnsi="Arial" w:cs="Arial"/>
          <w:color w:val="222222"/>
          <w:sz w:val="20"/>
          <w:szCs w:val="20"/>
        </w:rPr>
        <w:t>Council want to include Sea Scouts in Endowment talks, and other Executive Presentations.  Please let us know if you have a good public speaker.</w:t>
      </w:r>
    </w:p>
    <w:p w14:paraId="09AD920A" w14:textId="77777777" w:rsidR="00442772" w:rsidRDefault="00442772" w:rsidP="007A07E9">
      <w:pPr>
        <w:pStyle w:val="NoSpacing"/>
        <w:tabs>
          <w:tab w:val="left" w:pos="1170"/>
          <w:tab w:val="left" w:pos="3600"/>
          <w:tab w:val="left" w:pos="6480"/>
        </w:tabs>
      </w:pPr>
    </w:p>
    <w:sectPr w:rsidR="00442772" w:rsidSect="00965336">
      <w:type w:val="continuous"/>
      <w:pgSz w:w="12240" w:h="15840"/>
      <w:pgMar w:top="1440" w:right="1440" w:bottom="88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30F"/>
    <w:multiLevelType w:val="hybridMultilevel"/>
    <w:tmpl w:val="CF26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1652D"/>
    <w:multiLevelType w:val="hybridMultilevel"/>
    <w:tmpl w:val="84EA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37452"/>
    <w:multiLevelType w:val="hybridMultilevel"/>
    <w:tmpl w:val="8BBC3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92311"/>
    <w:multiLevelType w:val="hybridMultilevel"/>
    <w:tmpl w:val="14822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D61903"/>
    <w:multiLevelType w:val="multilevel"/>
    <w:tmpl w:val="8B34B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A03A7"/>
    <w:multiLevelType w:val="hybridMultilevel"/>
    <w:tmpl w:val="798C5FEE"/>
    <w:lvl w:ilvl="0" w:tplc="D790313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A2016"/>
    <w:multiLevelType w:val="hybridMultilevel"/>
    <w:tmpl w:val="50F8D4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993554"/>
    <w:multiLevelType w:val="hybridMultilevel"/>
    <w:tmpl w:val="18B8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E293F"/>
    <w:multiLevelType w:val="hybridMultilevel"/>
    <w:tmpl w:val="39EA1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740EB"/>
    <w:multiLevelType w:val="hybridMultilevel"/>
    <w:tmpl w:val="7BD29148"/>
    <w:lvl w:ilvl="0" w:tplc="D790313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3"/>
  </w:num>
  <w:num w:numId="6">
    <w:abstractNumId w:val="0"/>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39"/>
    <w:rsid w:val="00116943"/>
    <w:rsid w:val="00171B99"/>
    <w:rsid w:val="00184239"/>
    <w:rsid w:val="00194BEB"/>
    <w:rsid w:val="00295FF9"/>
    <w:rsid w:val="003F3D7F"/>
    <w:rsid w:val="00442772"/>
    <w:rsid w:val="004B7F92"/>
    <w:rsid w:val="005B6AD1"/>
    <w:rsid w:val="005E0BE2"/>
    <w:rsid w:val="00604B8C"/>
    <w:rsid w:val="00641BB6"/>
    <w:rsid w:val="007A07E9"/>
    <w:rsid w:val="008628F0"/>
    <w:rsid w:val="008D772E"/>
    <w:rsid w:val="008F18EA"/>
    <w:rsid w:val="00965336"/>
    <w:rsid w:val="00972354"/>
    <w:rsid w:val="009B224B"/>
    <w:rsid w:val="00BF2E08"/>
    <w:rsid w:val="00C317F1"/>
    <w:rsid w:val="00C33A89"/>
    <w:rsid w:val="00C41D41"/>
    <w:rsid w:val="00C872C6"/>
    <w:rsid w:val="00CB0A39"/>
    <w:rsid w:val="00E4289B"/>
    <w:rsid w:val="00E66B90"/>
    <w:rsid w:val="00EF6AB2"/>
    <w:rsid w:val="00FC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C3F3"/>
  <w15:chartTrackingRefBased/>
  <w15:docId w15:val="{A947CAEB-25A9-4535-A37C-78E3A563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A39"/>
    <w:pPr>
      <w:ind w:left="720"/>
      <w:contextualSpacing/>
    </w:pPr>
  </w:style>
  <w:style w:type="character" w:customStyle="1" w:styleId="Heading1Char">
    <w:name w:val="Heading 1 Char"/>
    <w:basedOn w:val="DefaultParagraphFont"/>
    <w:link w:val="Heading1"/>
    <w:uiPriority w:val="9"/>
    <w:rsid w:val="00C872C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C6BB9"/>
    <w:pPr>
      <w:spacing w:after="0" w:line="240" w:lineRule="auto"/>
    </w:pPr>
  </w:style>
  <w:style w:type="character" w:styleId="Hyperlink">
    <w:name w:val="Hyperlink"/>
    <w:basedOn w:val="DefaultParagraphFont"/>
    <w:uiPriority w:val="99"/>
    <w:unhideWhenUsed/>
    <w:rsid w:val="00FC6BB9"/>
    <w:rPr>
      <w:color w:val="0563C1" w:themeColor="hyperlink"/>
      <w:u w:val="single"/>
    </w:rPr>
  </w:style>
  <w:style w:type="character" w:styleId="UnresolvedMention">
    <w:name w:val="Unresolved Mention"/>
    <w:basedOn w:val="DefaultParagraphFont"/>
    <w:uiPriority w:val="99"/>
    <w:semiHidden/>
    <w:unhideWhenUsed/>
    <w:rsid w:val="00FC6B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9402">
      <w:bodyDiv w:val="1"/>
      <w:marLeft w:val="0"/>
      <w:marRight w:val="0"/>
      <w:marTop w:val="0"/>
      <w:marBottom w:val="0"/>
      <w:divBdr>
        <w:top w:val="none" w:sz="0" w:space="0" w:color="auto"/>
        <w:left w:val="none" w:sz="0" w:space="0" w:color="auto"/>
        <w:bottom w:val="none" w:sz="0" w:space="0" w:color="auto"/>
        <w:right w:val="none" w:sz="0" w:space="0" w:color="auto"/>
      </w:divBdr>
    </w:div>
    <w:div w:id="1948659774">
      <w:bodyDiv w:val="1"/>
      <w:marLeft w:val="0"/>
      <w:marRight w:val="0"/>
      <w:marTop w:val="0"/>
      <w:marBottom w:val="0"/>
      <w:divBdr>
        <w:top w:val="none" w:sz="0" w:space="0" w:color="auto"/>
        <w:left w:val="none" w:sz="0" w:space="0" w:color="auto"/>
        <w:bottom w:val="none" w:sz="0" w:space="0" w:color="auto"/>
        <w:right w:val="none" w:sz="0" w:space="0" w:color="auto"/>
      </w:divBdr>
      <w:divsChild>
        <w:div w:id="1110852462">
          <w:marLeft w:val="0"/>
          <w:marRight w:val="0"/>
          <w:marTop w:val="0"/>
          <w:marBottom w:val="0"/>
          <w:divBdr>
            <w:top w:val="none" w:sz="0" w:space="0" w:color="auto"/>
            <w:left w:val="none" w:sz="0" w:space="0" w:color="auto"/>
            <w:bottom w:val="none" w:sz="0" w:space="0" w:color="auto"/>
            <w:right w:val="none" w:sz="0" w:space="0" w:color="auto"/>
          </w:divBdr>
        </w:div>
        <w:div w:id="1872645367">
          <w:marLeft w:val="0"/>
          <w:marRight w:val="0"/>
          <w:marTop w:val="0"/>
          <w:marBottom w:val="0"/>
          <w:divBdr>
            <w:top w:val="none" w:sz="0" w:space="0" w:color="auto"/>
            <w:left w:val="none" w:sz="0" w:space="0" w:color="auto"/>
            <w:bottom w:val="none" w:sz="0" w:space="0" w:color="auto"/>
            <w:right w:val="none" w:sz="0" w:space="0" w:color="auto"/>
          </w:divBdr>
        </w:div>
        <w:div w:id="1147672618">
          <w:marLeft w:val="0"/>
          <w:marRight w:val="0"/>
          <w:marTop w:val="0"/>
          <w:marBottom w:val="0"/>
          <w:divBdr>
            <w:top w:val="none" w:sz="0" w:space="0" w:color="auto"/>
            <w:left w:val="none" w:sz="0" w:space="0" w:color="auto"/>
            <w:bottom w:val="none" w:sz="0" w:space="0" w:color="auto"/>
            <w:right w:val="none" w:sz="0" w:space="0" w:color="auto"/>
          </w:divBdr>
        </w:div>
        <w:div w:id="155153083">
          <w:marLeft w:val="0"/>
          <w:marRight w:val="0"/>
          <w:marTop w:val="0"/>
          <w:marBottom w:val="0"/>
          <w:divBdr>
            <w:top w:val="none" w:sz="0" w:space="0" w:color="auto"/>
            <w:left w:val="none" w:sz="0" w:space="0" w:color="auto"/>
            <w:bottom w:val="none" w:sz="0" w:space="0" w:color="auto"/>
            <w:right w:val="none" w:sz="0" w:space="0" w:color="auto"/>
          </w:divBdr>
        </w:div>
        <w:div w:id="1959332898">
          <w:marLeft w:val="0"/>
          <w:marRight w:val="0"/>
          <w:marTop w:val="0"/>
          <w:marBottom w:val="0"/>
          <w:divBdr>
            <w:top w:val="none" w:sz="0" w:space="0" w:color="auto"/>
            <w:left w:val="none" w:sz="0" w:space="0" w:color="auto"/>
            <w:bottom w:val="none" w:sz="0" w:space="0" w:color="auto"/>
            <w:right w:val="none" w:sz="0" w:space="0" w:color="auto"/>
          </w:divBdr>
          <w:divsChild>
            <w:div w:id="447625976">
              <w:marLeft w:val="0"/>
              <w:marRight w:val="0"/>
              <w:marTop w:val="0"/>
              <w:marBottom w:val="0"/>
              <w:divBdr>
                <w:top w:val="none" w:sz="0" w:space="0" w:color="auto"/>
                <w:left w:val="none" w:sz="0" w:space="0" w:color="auto"/>
                <w:bottom w:val="none" w:sz="0" w:space="0" w:color="auto"/>
                <w:right w:val="none" w:sz="0" w:space="0" w:color="auto"/>
              </w:divBdr>
            </w:div>
            <w:div w:id="1373459751">
              <w:marLeft w:val="0"/>
              <w:marRight w:val="0"/>
              <w:marTop w:val="0"/>
              <w:marBottom w:val="0"/>
              <w:divBdr>
                <w:top w:val="none" w:sz="0" w:space="0" w:color="auto"/>
                <w:left w:val="none" w:sz="0" w:space="0" w:color="auto"/>
                <w:bottom w:val="none" w:sz="0" w:space="0" w:color="auto"/>
                <w:right w:val="none" w:sz="0" w:space="0" w:color="auto"/>
              </w:divBdr>
            </w:div>
            <w:div w:id="10420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eascout.org/maritime-explorer-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zoom.us/j/4169748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ndard"/>
        <c:varyColors val="0"/>
        <c:ser>
          <c:idx val="0"/>
          <c:order val="0"/>
          <c:tx>
            <c:strRef>
              <c:f>Sheet1!$B$1</c:f>
              <c:strCache>
                <c:ptCount val="1"/>
                <c:pt idx="0">
                  <c:v>Number</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mmm\-yy</c:formatCode>
                <c:ptCount val="7"/>
                <c:pt idx="0">
                  <c:v>42370</c:v>
                </c:pt>
                <c:pt idx="1">
                  <c:v>42736</c:v>
                </c:pt>
                <c:pt idx="2">
                  <c:v>43160</c:v>
                </c:pt>
                <c:pt idx="3">
                  <c:v>43221</c:v>
                </c:pt>
                <c:pt idx="4">
                  <c:v>43282</c:v>
                </c:pt>
                <c:pt idx="5">
                  <c:v>43344</c:v>
                </c:pt>
                <c:pt idx="6">
                  <c:v>43374</c:v>
                </c:pt>
              </c:numCache>
            </c:numRef>
          </c:cat>
          <c:val>
            <c:numRef>
              <c:f>Sheet1!$B$2:$B$8</c:f>
              <c:numCache>
                <c:formatCode>General</c:formatCode>
                <c:ptCount val="7"/>
                <c:pt idx="0">
                  <c:v>116</c:v>
                </c:pt>
                <c:pt idx="1">
                  <c:v>60</c:v>
                </c:pt>
                <c:pt idx="2">
                  <c:v>60</c:v>
                </c:pt>
                <c:pt idx="3">
                  <c:v>62</c:v>
                </c:pt>
                <c:pt idx="4">
                  <c:v>64</c:v>
                </c:pt>
                <c:pt idx="5">
                  <c:v>68</c:v>
                </c:pt>
                <c:pt idx="6">
                  <c:v>82</c:v>
                </c:pt>
              </c:numCache>
            </c:numRef>
          </c:val>
          <c:extLst>
            <c:ext xmlns:c16="http://schemas.microsoft.com/office/drawing/2014/chart" uri="{C3380CC4-5D6E-409C-BE32-E72D297353CC}">
              <c16:uniqueId val="{00000000-457F-7940-825B-F60134831400}"/>
            </c:ext>
          </c:extLst>
        </c:ser>
        <c:ser>
          <c:idx val="1"/>
          <c:order val="1"/>
          <c:tx>
            <c:strRef>
              <c:f>Sheet1!$C$1</c:f>
              <c:strCache>
                <c:ptCount val="1"/>
                <c:pt idx="0">
                  <c:v>Ships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mmm\-yy</c:formatCode>
                <c:ptCount val="7"/>
                <c:pt idx="0">
                  <c:v>42370</c:v>
                </c:pt>
                <c:pt idx="1">
                  <c:v>42736</c:v>
                </c:pt>
                <c:pt idx="2">
                  <c:v>43160</c:v>
                </c:pt>
                <c:pt idx="3">
                  <c:v>43221</c:v>
                </c:pt>
                <c:pt idx="4">
                  <c:v>43282</c:v>
                </c:pt>
                <c:pt idx="5">
                  <c:v>43344</c:v>
                </c:pt>
                <c:pt idx="6">
                  <c:v>43374</c:v>
                </c:pt>
              </c:numCache>
            </c:numRef>
          </c:cat>
          <c:val>
            <c:numRef>
              <c:f>Sheet1!$C$2:$C$8</c:f>
              <c:numCache>
                <c:formatCode>General</c:formatCode>
                <c:ptCount val="7"/>
                <c:pt idx="0">
                  <c:v>18</c:v>
                </c:pt>
                <c:pt idx="1">
                  <c:v>12</c:v>
                </c:pt>
                <c:pt idx="2">
                  <c:v>12</c:v>
                </c:pt>
                <c:pt idx="3">
                  <c:v>12</c:v>
                </c:pt>
                <c:pt idx="4">
                  <c:v>13</c:v>
                </c:pt>
                <c:pt idx="5">
                  <c:v>13</c:v>
                </c:pt>
                <c:pt idx="6">
                  <c:v>15</c:v>
                </c:pt>
              </c:numCache>
            </c:numRef>
          </c:val>
          <c:extLst>
            <c:ext xmlns:c16="http://schemas.microsoft.com/office/drawing/2014/chart" uri="{C3380CC4-5D6E-409C-BE32-E72D297353CC}">
              <c16:uniqueId val="{00000001-457F-7940-825B-F60134831400}"/>
            </c:ext>
          </c:extLst>
        </c:ser>
        <c:dLbls>
          <c:showLegendKey val="0"/>
          <c:showVal val="0"/>
          <c:showCatName val="0"/>
          <c:showSerName val="0"/>
          <c:showPercent val="0"/>
          <c:showBubbleSize val="0"/>
        </c:dLbls>
        <c:axId val="1329792416"/>
        <c:axId val="1329794096"/>
      </c:areaChart>
      <c:dateAx>
        <c:axId val="132979241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29794096"/>
        <c:crosses val="autoZero"/>
        <c:auto val="1"/>
        <c:lblOffset val="100"/>
        <c:baseTimeUnit val="months"/>
      </c:dateAx>
      <c:valAx>
        <c:axId val="132979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297924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Skiles</dc:creator>
  <cp:keywords/>
  <dc:description/>
  <cp:lastModifiedBy>Skiles, Todd</cp:lastModifiedBy>
  <cp:revision>2</cp:revision>
  <dcterms:created xsi:type="dcterms:W3CDTF">2018-10-15T21:49:00Z</dcterms:created>
  <dcterms:modified xsi:type="dcterms:W3CDTF">2018-10-15T21:49:00Z</dcterms:modified>
</cp:coreProperties>
</file>