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74A9E4AC" w:rsidR="00E43F99" w:rsidRPr="004C0C84" w:rsidRDefault="004D0711" w:rsidP="00E43F99">
      <w:pPr>
        <w:pStyle w:val="Subtitle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D89D5F9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4FEA93A7" w:rsidR="00E43F99" w:rsidRPr="00535995" w:rsidRDefault="00535995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10E59A32" wp14:editId="08ABB134">
            <wp:extent cx="1092200" cy="117589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34CB15E3" w:rsidR="00E43F99" w:rsidRPr="004C0C84" w:rsidRDefault="00535995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August</w:t>
      </w:r>
      <w:r w:rsidR="00B2347E">
        <w:rPr>
          <w:rFonts w:asciiTheme="majorHAnsi" w:hAnsiTheme="majorHAnsi"/>
          <w:sz w:val="36"/>
        </w:rPr>
        <w:t xml:space="preserve"> 2017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1FCA79" w14:textId="5E3F55B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535995">
        <w:rPr>
          <w:rFonts w:asciiTheme="majorHAnsi" w:hAnsiTheme="majorHAnsi" w:cs="MyriadPro-Regular"/>
          <w:b/>
          <w:bCs/>
          <w:sz w:val="21"/>
          <w:szCs w:val="21"/>
        </w:rPr>
        <w:lastRenderedPageBreak/>
        <w:t xml:space="preserve">Scout Law: </w:t>
      </w:r>
      <w:r w:rsidR="00B15BD5" w:rsidRPr="00535995">
        <w:rPr>
          <w:rFonts w:asciiTheme="majorHAnsi" w:hAnsiTheme="majorHAnsi" w:cs="MyriadPro-Regular"/>
          <w:bCs/>
          <w:sz w:val="21"/>
          <w:szCs w:val="21"/>
        </w:rPr>
        <w:t>Courteous</w:t>
      </w:r>
    </w:p>
    <w:p w14:paraId="45D67625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60CEEC9E" w14:textId="09197D34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535995">
        <w:rPr>
          <w:rFonts w:asciiTheme="majorHAnsi" w:hAnsiTheme="majorHAnsi" w:cs="MyriadPro-Regular"/>
          <w:b/>
          <w:bCs/>
          <w:sz w:val="21"/>
          <w:szCs w:val="21"/>
        </w:rPr>
        <w:t xml:space="preserve">Interest Topic: </w:t>
      </w:r>
      <w:r w:rsidR="00535995" w:rsidRPr="00535995">
        <w:rPr>
          <w:rFonts w:asciiTheme="majorHAnsi" w:hAnsiTheme="majorHAnsi" w:cs="MyriadPro-Regular"/>
          <w:bCs/>
          <w:sz w:val="21"/>
          <w:szCs w:val="21"/>
        </w:rPr>
        <w:t>How the West was Fun</w:t>
      </w:r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D88895" w14:textId="5E6C9668" w:rsidR="00BE4036" w:rsidRPr="005E050E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u w:val="single"/>
        </w:rPr>
      </w:pPr>
      <w:r w:rsidRPr="005E050E">
        <w:rPr>
          <w:rFonts w:asciiTheme="majorHAnsi" w:eastAsiaTheme="minorEastAsia" w:hAnsiTheme="majorHAnsi" w:cs="Helvetica Neue"/>
          <w:b/>
          <w:u w:val="single"/>
        </w:rPr>
        <w:lastRenderedPageBreak/>
        <w:t>Opening Ceremony</w:t>
      </w:r>
    </w:p>
    <w:p w14:paraId="2AA74D04" w14:textId="77777777" w:rsidR="00915E82" w:rsidRPr="005E050E" w:rsidRDefault="00915E82" w:rsidP="00915E8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</w:rPr>
      </w:pPr>
    </w:p>
    <w:p w14:paraId="400E3B3A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1: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“Welcome to our pack meeting.” </w:t>
      </w:r>
    </w:p>
    <w:p w14:paraId="761D729B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2: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 will gladly tell you ‘Howdy.’” </w:t>
      </w:r>
    </w:p>
    <w:p w14:paraId="02B48EA9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3: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“We’re so glad you came.”  </w:t>
      </w:r>
    </w:p>
    <w:p w14:paraId="7D8CD0E3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4: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“We’ll tip our hats.” </w:t>
      </w:r>
    </w:p>
    <w:p w14:paraId="2DECA190" w14:textId="69FEE215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5: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“We’ll shake your hand.”  </w:t>
      </w:r>
    </w:p>
    <w:p w14:paraId="5867ECB9" w14:textId="25F162D4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6: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“We’ll make you feel at home.”  </w:t>
      </w:r>
    </w:p>
    <w:p w14:paraId="3638AC6F" w14:textId="373BDC5E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7: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“So sit back and relax, and I hope that you will see...”  </w:t>
      </w:r>
    </w:p>
    <w:p w14:paraId="236BF26B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8: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“That being COURTEOUS is important to all Cub Scouts like me.” </w:t>
      </w:r>
    </w:p>
    <w:p w14:paraId="49731E8E" w14:textId="0E81C4EA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All: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“A Scout is COURTEOUS!” </w:t>
      </w:r>
    </w:p>
    <w:p w14:paraId="2E6EB960" w14:textId="77777777" w:rsidR="00496EEE" w:rsidRDefault="00496EEE" w:rsidP="009F26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</w:rPr>
      </w:pPr>
    </w:p>
    <w:p w14:paraId="07556032" w14:textId="77777777" w:rsidR="005E050E" w:rsidRPr="005E050E" w:rsidRDefault="005E050E" w:rsidP="009F26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</w:rPr>
      </w:pPr>
    </w:p>
    <w:p w14:paraId="39EC45C1" w14:textId="77777777" w:rsidR="009F26B3" w:rsidRPr="005E050E" w:rsidRDefault="009F26B3" w:rsidP="009F26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</w:rPr>
      </w:pPr>
    </w:p>
    <w:p w14:paraId="2DD53F3E" w14:textId="77777777" w:rsidR="00535995" w:rsidRPr="005E050E" w:rsidRDefault="00535995" w:rsidP="005359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u w:val="single"/>
        </w:rPr>
      </w:pPr>
      <w:r w:rsidRPr="005E050E">
        <w:rPr>
          <w:rFonts w:asciiTheme="majorHAnsi" w:eastAsiaTheme="minorEastAsia" w:hAnsiTheme="majorHAnsi" w:cs="Helvetica Neue"/>
          <w:b/>
          <w:u w:val="single"/>
        </w:rPr>
        <w:t>Song</w:t>
      </w:r>
    </w:p>
    <w:p w14:paraId="33CA64C1" w14:textId="77777777" w:rsidR="005E050E" w:rsidRP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  <w:b/>
          <w:color w:val="000000"/>
        </w:rPr>
      </w:pPr>
    </w:p>
    <w:p w14:paraId="27023CE2" w14:textId="73413EAA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b/>
          <w:color w:val="000000"/>
        </w:rPr>
      </w:pPr>
      <w:r w:rsidRPr="005E050E">
        <w:rPr>
          <w:rFonts w:asciiTheme="majorHAnsi" w:eastAsiaTheme="minorEastAsia" w:hAnsiTheme="majorHAnsi" w:cs="Arial"/>
          <w:b/>
          <w:color w:val="000000"/>
        </w:rPr>
        <w:t>Give Me a Place</w:t>
      </w:r>
    </w:p>
    <w:p w14:paraId="150DE0FD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>Tune: “</w:t>
      </w:r>
      <w:r w:rsidRPr="005E050E">
        <w:rPr>
          <w:rFonts w:asciiTheme="majorHAnsi" w:eastAsiaTheme="minorEastAsia" w:hAnsiTheme="majorHAnsi" w:cs="Arial"/>
          <w:i/>
          <w:color w:val="000000"/>
        </w:rPr>
        <w:t>Home on the Range</w:t>
      </w:r>
      <w:r w:rsidRPr="005E050E">
        <w:rPr>
          <w:rFonts w:asciiTheme="majorHAnsi" w:eastAsiaTheme="minorEastAsia" w:hAnsiTheme="majorHAnsi" w:cs="Arial"/>
          <w:color w:val="000000"/>
        </w:rPr>
        <w:t xml:space="preserve">” </w:t>
      </w:r>
    </w:p>
    <w:p w14:paraId="4333305D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"/>
          <w:color w:val="000000"/>
        </w:rPr>
      </w:pPr>
    </w:p>
    <w:p w14:paraId="65F7B1CC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>Oh give me a place </w:t>
      </w:r>
    </w:p>
    <w:p w14:paraId="6D7DB4B5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>Where they all know my face </w:t>
      </w:r>
    </w:p>
    <w:p w14:paraId="7BD8E3A5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 xml:space="preserve">And the Cub Scouts and </w:t>
      </w:r>
      <w:proofErr w:type="spellStart"/>
      <w:r w:rsidRPr="005E050E">
        <w:rPr>
          <w:rFonts w:asciiTheme="majorHAnsi" w:eastAsiaTheme="minorEastAsia" w:hAnsiTheme="majorHAnsi" w:cs="Arial"/>
          <w:color w:val="000000"/>
        </w:rPr>
        <w:t>Webelos</w:t>
      </w:r>
      <w:proofErr w:type="spellEnd"/>
      <w:r w:rsidRPr="005E050E">
        <w:rPr>
          <w:rFonts w:asciiTheme="majorHAnsi" w:eastAsiaTheme="minorEastAsia" w:hAnsiTheme="majorHAnsi" w:cs="Arial"/>
          <w:color w:val="000000"/>
        </w:rPr>
        <w:t xml:space="preserve"> play. </w:t>
      </w:r>
    </w:p>
    <w:p w14:paraId="4BE24326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 xml:space="preserve">Where never is heard a discouraging word, </w:t>
      </w:r>
    </w:p>
    <w:p w14:paraId="72CB369A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 xml:space="preserve">And Scouts are all courteous all day. </w:t>
      </w:r>
    </w:p>
    <w:p w14:paraId="6285D46C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"/>
          <w:color w:val="000000"/>
        </w:rPr>
      </w:pPr>
    </w:p>
    <w:p w14:paraId="1C732778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>Here, here at Cub Scouts</w:t>
      </w:r>
    </w:p>
    <w:p w14:paraId="4C7471DF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>Join the Wolves, Bears, and Tigers today.</w:t>
      </w:r>
    </w:p>
    <w:p w14:paraId="2967CC4C" w14:textId="77777777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color w:val="000000"/>
        </w:rPr>
        <w:t xml:space="preserve">And, like </w:t>
      </w:r>
      <w:proofErr w:type="spellStart"/>
      <w:r w:rsidRPr="005E050E">
        <w:rPr>
          <w:rFonts w:asciiTheme="majorHAnsi" w:eastAsiaTheme="minorEastAsia" w:hAnsiTheme="majorHAnsi" w:cs="Arial"/>
          <w:color w:val="000000"/>
        </w:rPr>
        <w:t>Webelos</w:t>
      </w:r>
      <w:proofErr w:type="spellEnd"/>
      <w:r w:rsidRPr="005E050E">
        <w:rPr>
          <w:rFonts w:asciiTheme="majorHAnsi" w:eastAsiaTheme="minorEastAsia" w:hAnsiTheme="majorHAnsi" w:cs="Arial"/>
          <w:color w:val="000000"/>
        </w:rPr>
        <w:t xml:space="preserve"> Scouts, there is never a doubt</w:t>
      </w:r>
    </w:p>
    <w:p w14:paraId="3390975A" w14:textId="0E154F09" w:rsidR="00535995" w:rsidRPr="005E050E" w:rsidRDefault="00535995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u w:val="single"/>
        </w:rPr>
      </w:pPr>
      <w:proofErr w:type="gramStart"/>
      <w:r w:rsidRPr="005E050E">
        <w:rPr>
          <w:rFonts w:asciiTheme="majorHAnsi" w:eastAsiaTheme="minorEastAsia" w:hAnsiTheme="majorHAnsi" w:cs="Arial"/>
          <w:color w:val="000000"/>
        </w:rPr>
        <w:t>That you will be welcome to stay.</w:t>
      </w:r>
      <w:proofErr w:type="gramEnd"/>
      <w:r w:rsidRPr="005E050E">
        <w:rPr>
          <w:rFonts w:asciiTheme="majorHAnsi" w:eastAsiaTheme="minorEastAsia" w:hAnsiTheme="majorHAnsi" w:cs="Arial"/>
          <w:color w:val="000000"/>
        </w:rPr>
        <w:t xml:space="preserve"> </w:t>
      </w:r>
      <w:r w:rsidRPr="005E050E">
        <w:rPr>
          <w:rFonts w:asciiTheme="majorHAnsi" w:eastAsiaTheme="minorEastAsia" w:hAnsiTheme="majorHAnsi" w:cs="Times"/>
          <w:color w:val="000000"/>
        </w:rPr>
        <w:t> </w:t>
      </w:r>
    </w:p>
    <w:p w14:paraId="706A4573" w14:textId="719696D3" w:rsidR="00BE4036" w:rsidRPr="005E050E" w:rsidRDefault="005E050E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u w:val="single"/>
        </w:rPr>
      </w:pPr>
      <w:r>
        <w:rPr>
          <w:rFonts w:asciiTheme="majorHAnsi" w:hAnsiTheme="majorHAnsi" w:cs="MyriadPro-Regular"/>
          <w:b/>
          <w:bCs/>
        </w:rPr>
        <w:br w:type="column"/>
      </w:r>
      <w:r w:rsidR="00BE4036" w:rsidRPr="005E050E">
        <w:rPr>
          <w:rFonts w:asciiTheme="majorHAnsi" w:eastAsiaTheme="minorEastAsia" w:hAnsiTheme="majorHAnsi" w:cs="Helvetica Neue"/>
          <w:b/>
          <w:u w:val="single"/>
        </w:rPr>
        <w:lastRenderedPageBreak/>
        <w:t>Closing Ceremony</w:t>
      </w:r>
    </w:p>
    <w:p w14:paraId="225B5072" w14:textId="77777777" w:rsidR="005E050E" w:rsidRDefault="005E050E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b/>
          <w:bCs/>
          <w:color w:val="000000"/>
        </w:rPr>
      </w:pPr>
    </w:p>
    <w:p w14:paraId="7DE60546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1: </w:t>
      </w:r>
      <w:r w:rsidRPr="005E050E">
        <w:rPr>
          <w:rFonts w:asciiTheme="majorHAnsi" w:eastAsiaTheme="minorEastAsia" w:hAnsiTheme="majorHAnsi" w:cs="Arial"/>
          <w:color w:val="000000"/>
        </w:rPr>
        <w:t>“We, the cowboys of District (insert District name), are bound by our desire to live free.” </w:t>
      </w:r>
    </w:p>
    <w:p w14:paraId="2E1EA899" w14:textId="7C65450A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2: </w:t>
      </w:r>
      <w:r w:rsidRPr="005E050E">
        <w:rPr>
          <w:rFonts w:asciiTheme="majorHAnsi" w:eastAsiaTheme="minorEastAsia" w:hAnsiTheme="majorHAnsi" w:cs="Arial"/>
          <w:color w:val="000000"/>
        </w:rPr>
        <w:t>“We must, therefore, show respect for our fellow man,” </w:t>
      </w: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3: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“Respect for his beliefs,” </w:t>
      </w:r>
    </w:p>
    <w:p w14:paraId="6813B9F7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4: </w:t>
      </w:r>
      <w:r w:rsidRPr="005E050E">
        <w:rPr>
          <w:rFonts w:asciiTheme="majorHAnsi" w:eastAsiaTheme="minorEastAsia" w:hAnsiTheme="majorHAnsi" w:cs="Arial"/>
          <w:color w:val="000000"/>
        </w:rPr>
        <w:t>“Respect for his belongings,” </w:t>
      </w:r>
    </w:p>
    <w:p w14:paraId="7E18D202" w14:textId="57D22C45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5: </w:t>
      </w:r>
      <w:r w:rsidRPr="005E050E">
        <w:rPr>
          <w:rFonts w:asciiTheme="majorHAnsi" w:eastAsiaTheme="minorEastAsia" w:hAnsiTheme="majorHAnsi" w:cs="Arial"/>
          <w:color w:val="000000"/>
        </w:rPr>
        <w:t>“Respect for his privacy,” </w:t>
      </w:r>
    </w:p>
    <w:p w14:paraId="34F9305A" w14:textId="77777777" w:rsidR="00BE4036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6: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“Respect for the ground he walks on and the air he breathes.” </w:t>
      </w:r>
    </w:p>
    <w:p w14:paraId="22BA0314" w14:textId="77777777" w:rsidR="005E050E" w:rsidRPr="005E050E" w:rsidRDefault="00BE4036" w:rsidP="005E05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Cub Scout 7: </w:t>
      </w:r>
      <w:r w:rsidRPr="005E050E">
        <w:rPr>
          <w:rFonts w:asciiTheme="majorHAnsi" w:eastAsiaTheme="minorEastAsia" w:hAnsiTheme="majorHAnsi" w:cs="Arial"/>
          <w:color w:val="000000"/>
        </w:rPr>
        <w:t>“In doing so, we show respect for ourselves.” </w:t>
      </w:r>
    </w:p>
    <w:p w14:paraId="5D0EF860" w14:textId="5B058E1C" w:rsidR="005E050E" w:rsidRPr="005E050E" w:rsidRDefault="00BE4036" w:rsidP="005E05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color w:val="000000"/>
        </w:rPr>
        <w:sectPr w:rsidR="005E050E" w:rsidRPr="005E050E" w:rsidSect="005E0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E050E">
        <w:rPr>
          <w:rFonts w:asciiTheme="majorHAnsi" w:eastAsiaTheme="minorEastAsia" w:hAnsiTheme="majorHAnsi" w:cs="Arial"/>
          <w:b/>
          <w:bCs/>
          <w:color w:val="000000"/>
        </w:rPr>
        <w:t xml:space="preserve">All: </w:t>
      </w:r>
      <w:r w:rsidRPr="005E050E">
        <w:rPr>
          <w:rFonts w:asciiTheme="majorHAnsi" w:eastAsiaTheme="minorEastAsia" w:hAnsiTheme="majorHAnsi" w:cs="Arial"/>
          <w:color w:val="000000"/>
        </w:rPr>
        <w:t xml:space="preserve">“A Scout is courteous!” </w:t>
      </w:r>
    </w:p>
    <w:p w14:paraId="354E0C06" w14:textId="497DF71D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  <w:bookmarkStart w:id="0" w:name="_GoBack"/>
      <w:bookmarkEnd w:id="0"/>
    </w:p>
    <w:p w14:paraId="5467F298" w14:textId="5640C000" w:rsidR="00444B31" w:rsidRDefault="00444B31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Aug 12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 xml:space="preserve">Lion Program Training </w:t>
      </w:r>
      <w:proofErr w:type="gramStart"/>
      <w:r>
        <w:rPr>
          <w:rFonts w:asciiTheme="majorHAnsi" w:hAnsiTheme="majorHAnsi"/>
          <w:sz w:val="24"/>
          <w:szCs w:val="28"/>
        </w:rPr>
        <w:t>-  9:30am</w:t>
      </w:r>
      <w:proofErr w:type="gramEnd"/>
      <w:r>
        <w:rPr>
          <w:rFonts w:asciiTheme="majorHAnsi" w:hAnsiTheme="majorHAnsi"/>
          <w:sz w:val="24"/>
          <w:szCs w:val="28"/>
        </w:rPr>
        <w:t xml:space="preserve"> – </w:t>
      </w:r>
      <w:r w:rsidRPr="00444B31">
        <w:rPr>
          <w:rFonts w:asciiTheme="majorHAnsi" w:hAnsiTheme="majorHAnsi"/>
          <w:sz w:val="18"/>
          <w:szCs w:val="28"/>
        </w:rPr>
        <w:t xml:space="preserve">9200 </w:t>
      </w:r>
      <w:proofErr w:type="spellStart"/>
      <w:r w:rsidRPr="00444B31">
        <w:rPr>
          <w:rFonts w:asciiTheme="majorHAnsi" w:hAnsiTheme="majorHAnsi"/>
          <w:sz w:val="18"/>
          <w:szCs w:val="28"/>
        </w:rPr>
        <w:t>Kentsdale</w:t>
      </w:r>
      <w:proofErr w:type="spellEnd"/>
      <w:r w:rsidRPr="00444B31">
        <w:rPr>
          <w:rFonts w:asciiTheme="majorHAnsi" w:hAnsiTheme="majorHAnsi"/>
          <w:sz w:val="18"/>
          <w:szCs w:val="28"/>
        </w:rPr>
        <w:t xml:space="preserve"> Drive, Potomac</w:t>
      </w:r>
    </w:p>
    <w:p w14:paraId="0BAA671C" w14:textId="0E0D45EE" w:rsidR="00BE4036" w:rsidRDefault="00BE4036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Aug 19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Popcorn Kickoff – Marriott Scout Center 9am-11am</w:t>
      </w:r>
    </w:p>
    <w:p w14:paraId="4473E479" w14:textId="2D10DF02" w:rsidR="00535995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Aug 21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Solar Eclipse</w:t>
      </w:r>
    </w:p>
    <w:p w14:paraId="7E5C04AD" w14:textId="0B4AB8EE" w:rsidR="00535995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Aug 26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BALOO Training (Fairfax)</w:t>
      </w:r>
    </w:p>
    <w:p w14:paraId="2E4074A2" w14:textId="3E92B5C6" w:rsidR="00BE4036" w:rsidRDefault="00BE4036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9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Popcorn Kickoff – Marriott Scout Center 9am-11am</w:t>
      </w:r>
    </w:p>
    <w:p w14:paraId="7B481C86" w14:textId="187B47DA" w:rsidR="00535995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16-17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STEM Family Camping @ Camp Snyder</w:t>
      </w:r>
    </w:p>
    <w:p w14:paraId="3C3713D8" w14:textId="1365FC43" w:rsidR="00181040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</w:t>
      </w:r>
      <w:r w:rsidR="00B15BD5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13</w:t>
      </w:r>
      <w:r w:rsidR="00B15BD5">
        <w:rPr>
          <w:rFonts w:asciiTheme="majorHAnsi" w:hAnsiTheme="majorHAnsi"/>
          <w:sz w:val="24"/>
          <w:szCs w:val="28"/>
        </w:rPr>
        <w:tab/>
      </w:r>
      <w:r w:rsidR="00B15BD5">
        <w:rPr>
          <w:rFonts w:asciiTheme="majorHAnsi" w:hAnsiTheme="majorHAnsi"/>
          <w:sz w:val="24"/>
          <w:szCs w:val="28"/>
        </w:rPr>
        <w:tab/>
        <w:t>-</w:t>
      </w:r>
      <w:r w:rsidR="00B15BD5">
        <w:rPr>
          <w:rFonts w:asciiTheme="majorHAnsi" w:hAnsiTheme="majorHAnsi"/>
          <w:sz w:val="24"/>
          <w:szCs w:val="28"/>
        </w:rPr>
        <w:tab/>
        <w:t xml:space="preserve">Cub Scout </w:t>
      </w:r>
      <w:r>
        <w:rPr>
          <w:rFonts w:asciiTheme="majorHAnsi" w:hAnsiTheme="majorHAnsi"/>
          <w:sz w:val="24"/>
          <w:szCs w:val="28"/>
        </w:rPr>
        <w:t>Roundtable</w:t>
      </w:r>
    </w:p>
    <w:p w14:paraId="7DD9CC73" w14:textId="278541CD" w:rsidR="00496EEE" w:rsidRDefault="00496EEE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20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Join Scouting Night</w:t>
      </w:r>
    </w:p>
    <w:p w14:paraId="3E3A3036" w14:textId="5958602E" w:rsidR="00496EEE" w:rsidRDefault="00496EEE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proofErr w:type="spellStart"/>
      <w:r>
        <w:rPr>
          <w:rFonts w:asciiTheme="majorHAnsi" w:hAnsiTheme="majorHAnsi"/>
          <w:sz w:val="24"/>
          <w:szCs w:val="28"/>
        </w:rPr>
        <w:t>Spe</w:t>
      </w:r>
      <w:proofErr w:type="spellEnd"/>
      <w:r>
        <w:rPr>
          <w:rFonts w:asciiTheme="majorHAnsi" w:hAnsiTheme="majorHAnsi"/>
          <w:sz w:val="24"/>
          <w:szCs w:val="28"/>
        </w:rPr>
        <w:t xml:space="preserve"> 23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New Member Application Turn-in</w:t>
      </w:r>
    </w:p>
    <w:p w14:paraId="1DD346AA" w14:textId="4D4AAA4B" w:rsidR="00535995" w:rsidRPr="00181040" w:rsidRDefault="00535995" w:rsidP="001810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 xml:space="preserve">- </w:t>
      </w:r>
      <w:r>
        <w:rPr>
          <w:rFonts w:asciiTheme="majorHAnsi" w:hAnsiTheme="majorHAnsi"/>
          <w:sz w:val="24"/>
          <w:szCs w:val="28"/>
        </w:rPr>
        <w:tab/>
        <w:t>Cub Scout Leader Training</w:t>
      </w:r>
    </w:p>
    <w:p w14:paraId="7BA5E1D0" w14:textId="77777777" w:rsidR="00FD5A2B" w:rsidRPr="00FD5A2B" w:rsidRDefault="00FD5A2B" w:rsidP="00FD5A2B">
      <w:pPr>
        <w:spacing w:after="0" w:line="240" w:lineRule="auto"/>
        <w:ind w:left="2880" w:firstLine="720"/>
        <w:rPr>
          <w:rFonts w:asciiTheme="majorHAnsi" w:hAnsiTheme="majorHAnsi"/>
          <w:sz w:val="24"/>
          <w:szCs w:val="28"/>
        </w:rPr>
      </w:pP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</w:t>
      </w:r>
      <w:proofErr w:type="spellStart"/>
      <w:r w:rsidRPr="00915E82">
        <w:rPr>
          <w:rFonts w:asciiTheme="majorHAnsi" w:hAnsiTheme="majorHAnsi"/>
          <w:sz w:val="24"/>
          <w:szCs w:val="24"/>
        </w:rPr>
        <w:t>WebPage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– </w:t>
      </w:r>
      <w:hyperlink r:id="rId1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3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77777777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proofErr w:type="spellStart"/>
      <w:r w:rsidRPr="00915E82">
        <w:rPr>
          <w:rFonts w:asciiTheme="majorHAnsi" w:hAnsiTheme="majorHAnsi"/>
          <w:sz w:val="24"/>
          <w:szCs w:val="24"/>
        </w:rPr>
        <w:t>Baloo’s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Bugle - </w:t>
      </w:r>
      <w:hyperlink r:id="rId15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http://usscouts.org/bbugle2016-2017.asp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6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</w:t>
      </w:r>
      <w:proofErr w:type="spellStart"/>
      <w:r w:rsidRPr="00915E82">
        <w:rPr>
          <w:rFonts w:asciiTheme="majorHAnsi" w:hAnsiTheme="majorHAnsi"/>
          <w:sz w:val="24"/>
          <w:szCs w:val="24"/>
        </w:rPr>
        <w:t>Trax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-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2CA02F77" w:rsidR="00915E82" w:rsidRPr="005E01C8" w:rsidRDefault="0019550C" w:rsidP="005E01C8">
      <w:pPr>
        <w:spacing w:after="0" w:line="240" w:lineRule="auto"/>
        <w:ind w:firstLine="720"/>
        <w:rPr>
          <w:rFonts w:asciiTheme="majorHAnsi" w:eastAsiaTheme="minorEastAsia" w:hAnsiTheme="majorHAnsi" w:cs="Helvetica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Pack Meeting Plans - </w:t>
      </w:r>
      <w:hyperlink r:id="rId18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60F3C8BA" w14:textId="77777777" w:rsidR="00181040" w:rsidRDefault="00B15BD5" w:rsidP="00915E82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BSA </w:t>
      </w:r>
      <w:r w:rsidR="00181040">
        <w:rPr>
          <w:rFonts w:asciiTheme="majorHAnsi" w:hAnsiTheme="majorHAnsi"/>
          <w:sz w:val="24"/>
          <w:szCs w:val="28"/>
        </w:rPr>
        <w:t>Pack Annual Program</w:t>
      </w:r>
      <w:r>
        <w:rPr>
          <w:rFonts w:asciiTheme="majorHAnsi" w:hAnsiTheme="majorHAnsi"/>
          <w:sz w:val="24"/>
          <w:szCs w:val="28"/>
        </w:rPr>
        <w:t xml:space="preserve"> Planning </w:t>
      </w:r>
      <w:r w:rsidR="00181040">
        <w:rPr>
          <w:rFonts w:asciiTheme="majorHAnsi" w:hAnsiTheme="majorHAnsi"/>
          <w:sz w:val="24"/>
          <w:szCs w:val="28"/>
        </w:rPr>
        <w:t>Links</w:t>
      </w:r>
      <w:r>
        <w:rPr>
          <w:rFonts w:asciiTheme="majorHAnsi" w:hAnsiTheme="majorHAnsi"/>
          <w:sz w:val="24"/>
          <w:szCs w:val="28"/>
        </w:rPr>
        <w:t xml:space="preserve">  - </w:t>
      </w:r>
    </w:p>
    <w:p w14:paraId="09432BAB" w14:textId="574E0F1D" w:rsidR="004D0711" w:rsidRDefault="00181040" w:rsidP="00181040">
      <w:pPr>
        <w:spacing w:after="0" w:line="240" w:lineRule="auto"/>
        <w:ind w:left="720"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PPT - </w:t>
      </w:r>
      <w:hyperlink r:id="rId19" w:history="1">
        <w:r w:rsidRPr="00AC6168">
          <w:rPr>
            <w:rStyle w:val="Hyperlink"/>
            <w:rFonts w:asciiTheme="majorHAnsi" w:hAnsiTheme="majorHAnsi"/>
            <w:sz w:val="24"/>
            <w:szCs w:val="28"/>
          </w:rPr>
          <w:t>http://www.scouting.org/filestore/membership/zip/BSA_Pack_Annual_Program_Planning_Conference_Guide.zip</w:t>
        </w:r>
      </w:hyperlink>
    </w:p>
    <w:p w14:paraId="2F7B7154" w14:textId="2DB77710" w:rsidR="005E050E" w:rsidRPr="005E050E" w:rsidRDefault="00181040" w:rsidP="005E050E">
      <w:pPr>
        <w:spacing w:after="0" w:line="240" w:lineRule="auto"/>
        <w:ind w:left="720" w:firstLine="720"/>
        <w:rPr>
          <w:rFonts w:asciiTheme="majorHAnsi" w:hAnsiTheme="majorHAnsi"/>
          <w:color w:val="0000FF" w:themeColor="hyperlink"/>
          <w:sz w:val="24"/>
          <w:szCs w:val="28"/>
          <w:u w:val="single"/>
        </w:rPr>
      </w:pPr>
      <w:r>
        <w:rPr>
          <w:rFonts w:asciiTheme="majorHAnsi" w:hAnsiTheme="majorHAnsi"/>
          <w:sz w:val="24"/>
          <w:szCs w:val="28"/>
        </w:rPr>
        <w:t xml:space="preserve">Guide - </w:t>
      </w:r>
      <w:hyperlink r:id="rId20" w:history="1">
        <w:r w:rsidRPr="00AC6168">
          <w:rPr>
            <w:rStyle w:val="Hyperlink"/>
            <w:rFonts w:asciiTheme="majorHAnsi" w:hAnsiTheme="majorHAnsi"/>
            <w:sz w:val="24"/>
            <w:szCs w:val="28"/>
          </w:rPr>
          <w:t>http://www.scouting.org/scoutsource/CubScouts/Leaders/ProgramPlanning.aspx</w:t>
        </w:r>
      </w:hyperlink>
    </w:p>
    <w:p w14:paraId="0B665FAE" w14:textId="77777777" w:rsidR="00181040" w:rsidRDefault="00181040" w:rsidP="005E050E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14:paraId="725F6897" w14:textId="62B7BB93" w:rsidR="005E050E" w:rsidRDefault="005E050E" w:rsidP="005E050E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 w:rsidRPr="005E050E">
        <w:rPr>
          <w:rFonts w:asciiTheme="majorHAnsi" w:hAnsiTheme="majorHAnsi"/>
          <w:b/>
          <w:sz w:val="24"/>
          <w:szCs w:val="28"/>
        </w:rPr>
        <w:t>New Member Coordinator</w:t>
      </w:r>
      <w:r>
        <w:rPr>
          <w:rFonts w:asciiTheme="majorHAnsi" w:hAnsiTheme="majorHAnsi"/>
          <w:b/>
          <w:sz w:val="24"/>
          <w:szCs w:val="28"/>
        </w:rPr>
        <w:t xml:space="preserve"> Information</w:t>
      </w:r>
      <w:r>
        <w:rPr>
          <w:rFonts w:asciiTheme="majorHAnsi" w:hAnsiTheme="majorHAnsi"/>
          <w:sz w:val="24"/>
          <w:szCs w:val="28"/>
        </w:rPr>
        <w:t xml:space="preserve"> – </w:t>
      </w:r>
      <w:hyperlink r:id="rId21" w:history="1">
        <w:r w:rsidRPr="005B5FAA">
          <w:rPr>
            <w:rStyle w:val="Hyperlink"/>
            <w:rFonts w:asciiTheme="majorHAnsi" w:hAnsiTheme="majorHAnsi"/>
            <w:sz w:val="24"/>
            <w:szCs w:val="28"/>
          </w:rPr>
          <w:t>http://scouting.org/nmc</w:t>
        </w:r>
      </w:hyperlink>
      <w:r>
        <w:rPr>
          <w:rFonts w:asciiTheme="majorHAnsi" w:hAnsiTheme="majorHAnsi"/>
          <w:sz w:val="24"/>
          <w:szCs w:val="28"/>
        </w:rPr>
        <w:t xml:space="preserve"> </w:t>
      </w:r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22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proofErr w:type="gramStart"/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  <w:proofErr w:type="gramEnd"/>
    </w:p>
    <w:p w14:paraId="69CC75A6" w14:textId="4A8B54C1" w:rsidR="00CB25CD" w:rsidRPr="00DB5748" w:rsidRDefault="0053599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 xml:space="preserve">Acting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 w:rsidR="00FD5A2B">
        <w:rPr>
          <w:rFonts w:asciiTheme="majorHAnsi" w:hAnsiTheme="majorHAnsi"/>
          <w:sz w:val="24"/>
          <w:szCs w:val="28"/>
        </w:rPr>
        <w:t>Dick Kafka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3" w:history="1">
        <w:r w:rsidR="00CB25CD" w:rsidRPr="00DB5748">
          <w:rPr>
            <w:rStyle w:val="Hyperlink"/>
            <w:rFonts w:asciiTheme="majorHAnsi" w:eastAsiaTheme="minorEastAsia" w:hAnsiTheme="majorHAnsi" w:cs="Verdana"/>
            <w:szCs w:val="24"/>
          </w:rPr>
          <w:t>Commissioner@WhiteOakDistrict.Org</w:t>
        </w:r>
      </w:hyperlink>
    </w:p>
    <w:p w14:paraId="12519092" w14:textId="4ED78EB2" w:rsidR="00376F55" w:rsidRPr="00DB5748" w:rsidRDefault="00CB25CD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4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5DE18BF" w:rsidR="00FD55DD" w:rsidRPr="00915E82" w:rsidRDefault="00CB25CD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5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sectPr w:rsidR="00FD55DD" w:rsidRPr="00915E82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5E050E" w:rsidRDefault="005E050E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5E050E" w:rsidRDefault="005E050E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5E050E" w:rsidRDefault="005E050E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5E050E" w:rsidRDefault="005E050E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4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5249"/>
    <w:rsid w:val="00125C8B"/>
    <w:rsid w:val="00181040"/>
    <w:rsid w:val="0019550C"/>
    <w:rsid w:val="001A2505"/>
    <w:rsid w:val="001D5731"/>
    <w:rsid w:val="002433D7"/>
    <w:rsid w:val="0025176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F37C8"/>
    <w:rsid w:val="00426786"/>
    <w:rsid w:val="00426922"/>
    <w:rsid w:val="0043285E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A7483"/>
    <w:rsid w:val="005E01C8"/>
    <w:rsid w:val="005E050E"/>
    <w:rsid w:val="006151FB"/>
    <w:rsid w:val="006465AB"/>
    <w:rsid w:val="0066235E"/>
    <w:rsid w:val="00683AB1"/>
    <w:rsid w:val="007126F6"/>
    <w:rsid w:val="00716686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81C8C"/>
    <w:rsid w:val="008B6660"/>
    <w:rsid w:val="008D60D1"/>
    <w:rsid w:val="008E35A3"/>
    <w:rsid w:val="00915E82"/>
    <w:rsid w:val="0093472B"/>
    <w:rsid w:val="00952BCD"/>
    <w:rsid w:val="009648A4"/>
    <w:rsid w:val="00966175"/>
    <w:rsid w:val="009B1472"/>
    <w:rsid w:val="009B66F8"/>
    <w:rsid w:val="009D1F1C"/>
    <w:rsid w:val="009F26B3"/>
    <w:rsid w:val="009F3694"/>
    <w:rsid w:val="00A07149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30042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13FF"/>
    <w:rsid w:val="00E81D16"/>
    <w:rsid w:val="00F30FF7"/>
    <w:rsid w:val="00F40572"/>
    <w:rsid w:val="00F4169D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scouting.org/scoutsource/CubScouts/Leaders/ProgramPlanning.aspx" TargetMode="External"/><Relationship Id="rId21" Type="http://schemas.openxmlformats.org/officeDocument/2006/relationships/hyperlink" Target="http://scouting.org/nmc" TargetMode="External"/><Relationship Id="rId22" Type="http://schemas.openxmlformats.org/officeDocument/2006/relationships/hyperlink" Target="mailto:CSRoundtable@WhiteOakDistrict.Org" TargetMode="External"/><Relationship Id="rId23" Type="http://schemas.openxmlformats.org/officeDocument/2006/relationships/hyperlink" Target="mailto:Commissioner@WhiteOakDistrict.Org" TargetMode="External"/><Relationship Id="rId24" Type="http://schemas.openxmlformats.org/officeDocument/2006/relationships/hyperlink" Target="mailto:wandst@juno.com" TargetMode="External"/><Relationship Id="rId25" Type="http://schemas.openxmlformats.org/officeDocument/2006/relationships/hyperlink" Target="mailto:stephen.donnelly@scouting.or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gif"/><Relationship Id="rId12" Type="http://schemas.openxmlformats.org/officeDocument/2006/relationships/hyperlink" Target="http://www.ncacbsa.org/white-oak/" TargetMode="External"/><Relationship Id="rId13" Type="http://schemas.openxmlformats.org/officeDocument/2006/relationships/hyperlink" Target="https://www.facebook.com/WhiteOakDistrict/" TargetMode="External"/><Relationship Id="rId14" Type="http://schemas.openxmlformats.org/officeDocument/2006/relationships/hyperlink" Target="https://my.scouting.org" TargetMode="External"/><Relationship Id="rId15" Type="http://schemas.openxmlformats.org/officeDocument/2006/relationships/hyperlink" Target="http://usscouts.org/bbugle2016-2017.asp" TargetMode="External"/><Relationship Id="rId16" Type="http://schemas.openxmlformats.org/officeDocument/2006/relationships/hyperlink" Target="https://cubscouts.org" TargetMode="External"/><Relationship Id="rId17" Type="http://schemas.openxmlformats.org/officeDocument/2006/relationships/hyperlink" Target="http://trax.boy-scouts.net/cubtrax.htm" TargetMode="External"/><Relationship Id="rId18" Type="http://schemas.openxmlformats.org/officeDocument/2006/relationships/hyperlink" Target="http://www.scouting.org/Home/CubScouts/Leaders/CubmasterResources/PackMeetingPlans.aspx" TargetMode="External"/><Relationship Id="rId19" Type="http://schemas.openxmlformats.org/officeDocument/2006/relationships/hyperlink" Target="http://www.scouting.org/filestore/membership/zip/BSA_Pack_Annual_Program_Planning_Conference_Guide.zi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3B517-3759-B54A-A787-15C49387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</Pages>
  <Words>569</Words>
  <Characters>3247</Characters>
  <Application>Microsoft Macintosh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41</cp:revision>
  <cp:lastPrinted>2015-08-07T02:09:00Z</cp:lastPrinted>
  <dcterms:created xsi:type="dcterms:W3CDTF">2015-08-07T01:05:00Z</dcterms:created>
  <dcterms:modified xsi:type="dcterms:W3CDTF">2017-08-09T01:14:00Z</dcterms:modified>
</cp:coreProperties>
</file>